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A7" w:rsidRPr="00D70277" w:rsidRDefault="004B110F" w:rsidP="00CD0971">
      <w:pPr>
        <w:tabs>
          <w:tab w:val="left" w:pos="3951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7.55pt;margin-top:-26.7pt;width:839.25pt;height:597pt;z-index:1;mso-position-horizontal-relative:text;mso-position-vertical-relative:text">
            <v:imagedata r:id="rId6" o:title="IMG_0006"/>
          </v:shape>
        </w:pict>
      </w:r>
      <w:r w:rsidRPr="004B1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5CA7">
        <w:rPr>
          <w:rFonts w:ascii="Times New Roman" w:hAnsi="Times New Roman"/>
          <w:sz w:val="28"/>
          <w:szCs w:val="28"/>
          <w:lang w:eastAsia="ru-RU"/>
        </w:rPr>
        <w:t>«Рассмотрено»</w:t>
      </w:r>
      <w:r w:rsidR="00F15CA7">
        <w:rPr>
          <w:rFonts w:ascii="Times New Roman" w:hAnsi="Times New Roman"/>
          <w:sz w:val="28"/>
          <w:szCs w:val="28"/>
          <w:lang w:eastAsia="ru-RU"/>
        </w:rPr>
        <w:tab/>
      </w:r>
      <w:r w:rsidR="00F15CA7">
        <w:rPr>
          <w:rFonts w:ascii="Times New Roman" w:hAnsi="Times New Roman"/>
          <w:sz w:val="28"/>
          <w:szCs w:val="28"/>
          <w:lang w:eastAsia="ru-RU"/>
        </w:rPr>
        <w:tab/>
      </w:r>
      <w:r w:rsidR="00F15CA7">
        <w:rPr>
          <w:rFonts w:ascii="Times New Roman" w:hAnsi="Times New Roman"/>
          <w:sz w:val="28"/>
          <w:szCs w:val="28"/>
          <w:lang w:eastAsia="ru-RU"/>
        </w:rPr>
        <w:tab/>
        <w:t>«Согласовано</w:t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>»</w:t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F15CA7">
        <w:rPr>
          <w:rFonts w:ascii="Times New Roman" w:hAnsi="Times New Roman"/>
          <w:sz w:val="28"/>
          <w:szCs w:val="28"/>
          <w:lang w:eastAsia="ru-RU"/>
        </w:rPr>
        <w:t xml:space="preserve">                  «Утверждено</w:t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>»</w:t>
      </w:r>
    </w:p>
    <w:p w:rsidR="00F15CA7" w:rsidRPr="00D7027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>Руководитель ШМО                                      Заместитель директора</w:t>
      </w:r>
      <w:r w:rsidRPr="00D7027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Директор МБОУ                                                                        </w:t>
      </w:r>
    </w:p>
    <w:p w:rsidR="00F15CA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по УР  </w:t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«СОШ №1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0277">
        <w:rPr>
          <w:rFonts w:ascii="Times New Roman" w:hAnsi="Times New Roman"/>
          <w:sz w:val="28"/>
          <w:szCs w:val="28"/>
          <w:lang w:eastAsia="ru-RU"/>
        </w:rPr>
        <w:t>п.г.т</w:t>
      </w:r>
      <w:proofErr w:type="gramStart"/>
      <w:r w:rsidRPr="00D70277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D70277">
        <w:rPr>
          <w:rFonts w:ascii="Times New Roman" w:hAnsi="Times New Roman"/>
          <w:sz w:val="28"/>
          <w:szCs w:val="28"/>
          <w:lang w:eastAsia="ru-RU"/>
        </w:rPr>
        <w:t>ктюбинский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Н.В.Есипова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_________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Л.Ф.Базгетдинова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_________</w:t>
      </w:r>
      <w:proofErr w:type="spellStart"/>
      <w:r w:rsidR="001C6374">
        <w:rPr>
          <w:rFonts w:ascii="Times New Roman" w:hAnsi="Times New Roman"/>
          <w:sz w:val="28"/>
          <w:szCs w:val="28"/>
          <w:lang w:eastAsia="ru-RU"/>
        </w:rPr>
        <w:t>Г.К.Искандар</w:t>
      </w:r>
      <w:r>
        <w:rPr>
          <w:rFonts w:ascii="Times New Roman" w:hAnsi="Times New Roman"/>
          <w:sz w:val="28"/>
          <w:szCs w:val="28"/>
          <w:lang w:eastAsia="ru-RU"/>
        </w:rPr>
        <w:t>ов</w:t>
      </w:r>
      <w:r w:rsidR="001C6374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</w:p>
    <w:p w:rsidR="00F15CA7" w:rsidRPr="00D7027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 Протокол № 1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__________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2FB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257BA0">
        <w:rPr>
          <w:rFonts w:ascii="Times New Roman" w:hAnsi="Times New Roman"/>
          <w:sz w:val="28"/>
          <w:szCs w:val="28"/>
          <w:lang w:eastAsia="ru-RU"/>
        </w:rPr>
        <w:t>августа 2021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Приказ №  </w:t>
      </w:r>
      <w:r w:rsidR="001F2FBC">
        <w:rPr>
          <w:rFonts w:ascii="Times New Roman" w:hAnsi="Times New Roman"/>
          <w:sz w:val="28"/>
          <w:szCs w:val="28"/>
          <w:u w:val="single"/>
          <w:lang w:eastAsia="ru-RU"/>
        </w:rPr>
        <w:t>110</w:t>
      </w:r>
      <w:r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1F2FBC">
        <w:rPr>
          <w:rFonts w:ascii="Times New Roman" w:hAnsi="Times New Roman"/>
          <w:sz w:val="28"/>
          <w:szCs w:val="28"/>
          <w:u w:val="single"/>
          <w:lang w:eastAsia="ru-RU"/>
        </w:rPr>
        <w:t xml:space="preserve">26 </w:t>
      </w:r>
      <w:r w:rsidR="00257BA0">
        <w:rPr>
          <w:rFonts w:ascii="Times New Roman" w:hAnsi="Times New Roman"/>
          <w:sz w:val="28"/>
          <w:szCs w:val="28"/>
          <w:lang w:eastAsia="ru-RU"/>
        </w:rPr>
        <w:t>августа 2021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F15CA7" w:rsidRPr="00D70277" w:rsidRDefault="000E42F0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</w:t>
      </w:r>
      <w:r w:rsidR="00257BA0">
        <w:rPr>
          <w:rFonts w:ascii="Times New Roman" w:hAnsi="Times New Roman"/>
          <w:sz w:val="28"/>
          <w:szCs w:val="28"/>
          <w:lang w:eastAsia="ru-RU"/>
        </w:rPr>
        <w:t xml:space="preserve"> августа  2021</w:t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ab/>
      </w:r>
    </w:p>
    <w:p w:rsidR="00F15CA7" w:rsidRPr="00D7027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</w:p>
    <w:p w:rsidR="00F15CA7" w:rsidRPr="00D70277" w:rsidRDefault="00F15CA7" w:rsidP="00CD0971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D70277">
        <w:rPr>
          <w:rFonts w:ascii="Times New Roman" w:hAnsi="Times New Roman"/>
          <w:b/>
          <w:sz w:val="36"/>
          <w:szCs w:val="36"/>
          <w:lang w:eastAsia="ru-RU"/>
        </w:rPr>
        <w:t>РАБОЧАЯ ПРОГРАММА</w:t>
      </w:r>
    </w:p>
    <w:p w:rsidR="00F15CA7" w:rsidRPr="00D70277" w:rsidRDefault="000E42F0" w:rsidP="00CD0971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по физике для 10</w:t>
      </w:r>
      <w:r w:rsidR="00F15CA7">
        <w:rPr>
          <w:rFonts w:ascii="Times New Roman" w:hAnsi="Times New Roman"/>
          <w:b/>
          <w:sz w:val="36"/>
          <w:szCs w:val="36"/>
          <w:lang w:eastAsia="ru-RU"/>
        </w:rPr>
        <w:t xml:space="preserve"> класс</w:t>
      </w:r>
      <w:r>
        <w:rPr>
          <w:rFonts w:ascii="Times New Roman" w:hAnsi="Times New Roman"/>
          <w:b/>
          <w:sz w:val="36"/>
          <w:szCs w:val="36"/>
          <w:lang w:eastAsia="ru-RU"/>
        </w:rPr>
        <w:t>а (Ф</w:t>
      </w:r>
      <w:r w:rsidR="00F15CA7">
        <w:rPr>
          <w:rFonts w:ascii="Times New Roman" w:hAnsi="Times New Roman"/>
          <w:b/>
          <w:sz w:val="36"/>
          <w:szCs w:val="36"/>
          <w:lang w:eastAsia="ru-RU"/>
        </w:rPr>
        <w:t xml:space="preserve"> ГОС)</w:t>
      </w:r>
    </w:p>
    <w:p w:rsidR="00F15CA7" w:rsidRPr="00D70277" w:rsidRDefault="00F15CA7" w:rsidP="00CD0971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proofErr w:type="spellStart"/>
      <w:r>
        <w:rPr>
          <w:rFonts w:ascii="Times New Roman" w:hAnsi="Times New Roman"/>
          <w:sz w:val="36"/>
          <w:szCs w:val="36"/>
          <w:lang w:eastAsia="ru-RU"/>
        </w:rPr>
        <w:t>Шугаеповой</w:t>
      </w:r>
      <w:proofErr w:type="spellEnd"/>
      <w:r>
        <w:rPr>
          <w:rFonts w:ascii="Times New Roman" w:hAnsi="Times New Roman"/>
          <w:sz w:val="36"/>
          <w:szCs w:val="36"/>
          <w:lang w:eastAsia="ru-RU"/>
        </w:rPr>
        <w:t xml:space="preserve"> Венеры </w:t>
      </w:r>
      <w:proofErr w:type="spellStart"/>
      <w:r>
        <w:rPr>
          <w:rFonts w:ascii="Times New Roman" w:hAnsi="Times New Roman"/>
          <w:sz w:val="36"/>
          <w:szCs w:val="36"/>
          <w:lang w:eastAsia="ru-RU"/>
        </w:rPr>
        <w:t>Нигматовны</w:t>
      </w:r>
      <w:proofErr w:type="spellEnd"/>
    </w:p>
    <w:p w:rsidR="00F15CA7" w:rsidRPr="00D70277" w:rsidRDefault="00F15CA7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учителя физики первой квалификационной категории </w:t>
      </w:r>
    </w:p>
    <w:p w:rsidR="00F15CA7" w:rsidRPr="00D70277" w:rsidRDefault="00F15CA7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МБОУ «СОШ №1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0277">
        <w:rPr>
          <w:rFonts w:ascii="Times New Roman" w:hAnsi="Times New Roman"/>
          <w:sz w:val="28"/>
          <w:szCs w:val="28"/>
          <w:lang w:eastAsia="ru-RU"/>
        </w:rPr>
        <w:t>п.г.т.Актюбинский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70277"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</w:t>
      </w:r>
    </w:p>
    <w:p w:rsidR="00F15CA7" w:rsidRPr="00D70277" w:rsidRDefault="00F15CA7" w:rsidP="00CD0971">
      <w:pPr>
        <w:spacing w:after="0" w:line="360" w:lineRule="auto"/>
        <w:ind w:left="10065"/>
        <w:rPr>
          <w:rFonts w:ascii="Times New Roman" w:hAnsi="Times New Roman"/>
          <w:sz w:val="28"/>
          <w:szCs w:val="28"/>
          <w:lang w:eastAsia="ru-RU"/>
        </w:rPr>
      </w:pPr>
    </w:p>
    <w:p w:rsidR="00F15CA7" w:rsidRPr="00D70277" w:rsidRDefault="00F15CA7" w:rsidP="00CD0971">
      <w:pPr>
        <w:spacing w:after="0" w:line="360" w:lineRule="auto"/>
        <w:ind w:left="849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Рассмотрено на заседании</w:t>
      </w:r>
    </w:p>
    <w:p w:rsidR="00F15CA7" w:rsidRPr="00D7027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F15CA7" w:rsidRPr="00D70277" w:rsidRDefault="00F15CA7" w:rsidP="00CD0971">
      <w:pPr>
        <w:spacing w:after="0" w:line="360" w:lineRule="auto"/>
        <w:ind w:left="11340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протокол №1 </w:t>
      </w:r>
    </w:p>
    <w:p w:rsidR="00F15CA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от  </w:t>
      </w:r>
      <w:r w:rsidR="000E42F0">
        <w:rPr>
          <w:rFonts w:ascii="Times New Roman" w:hAnsi="Times New Roman"/>
          <w:sz w:val="28"/>
          <w:szCs w:val="28"/>
          <w:u w:val="single"/>
          <w:lang w:eastAsia="ru-RU"/>
        </w:rPr>
        <w:t>26</w:t>
      </w:r>
      <w:r w:rsidR="00257BA0">
        <w:rPr>
          <w:rFonts w:ascii="Times New Roman" w:hAnsi="Times New Roman"/>
          <w:sz w:val="28"/>
          <w:szCs w:val="28"/>
          <w:lang w:eastAsia="ru-RU"/>
        </w:rPr>
        <w:t xml:space="preserve"> августа  2021</w:t>
      </w:r>
      <w:r w:rsidRPr="00D70277">
        <w:rPr>
          <w:rFonts w:ascii="Times New Roman" w:hAnsi="Times New Roman"/>
          <w:sz w:val="28"/>
          <w:szCs w:val="28"/>
          <w:lang w:eastAsia="ru-RU"/>
        </w:rPr>
        <w:t>г.</w:t>
      </w:r>
    </w:p>
    <w:p w:rsidR="00F15CA7" w:rsidRPr="00D70277" w:rsidRDefault="00F15CA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15CA7" w:rsidRDefault="00257BA0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 – 2022 </w:t>
      </w:r>
      <w:r w:rsidR="00F15CA7" w:rsidRPr="00D70277">
        <w:rPr>
          <w:rFonts w:ascii="Times New Roman" w:hAnsi="Times New Roman"/>
          <w:sz w:val="28"/>
          <w:szCs w:val="28"/>
          <w:lang w:eastAsia="ru-RU"/>
        </w:rPr>
        <w:t xml:space="preserve">учебный год </w:t>
      </w:r>
    </w:p>
    <w:p w:rsidR="00F15CA7" w:rsidRDefault="00F15CA7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15CA7" w:rsidRDefault="00F15CA7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15CA7" w:rsidRDefault="00F15CA7" w:rsidP="000428DD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F15CA7" w:rsidRDefault="00F15CA7" w:rsidP="00483D1C">
      <w:pPr>
        <w:tabs>
          <w:tab w:val="left" w:pos="431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Учебно-тематическое планирование</w:t>
      </w:r>
    </w:p>
    <w:p w:rsidR="00F15CA7" w:rsidRDefault="00F15CA7" w:rsidP="00483D1C">
      <w:pPr>
        <w:tabs>
          <w:tab w:val="left" w:pos="4311"/>
        </w:tabs>
        <w:jc w:val="center"/>
        <w:rPr>
          <w:b/>
          <w:sz w:val="32"/>
          <w:szCs w:val="32"/>
        </w:rPr>
      </w:pPr>
    </w:p>
    <w:p w:rsidR="00F15CA7" w:rsidRPr="00B2097E" w:rsidRDefault="00F15CA7" w:rsidP="00483D1C">
      <w:pPr>
        <w:tabs>
          <w:tab w:val="left" w:pos="4311"/>
        </w:tabs>
        <w:jc w:val="center"/>
        <w:rPr>
          <w:sz w:val="32"/>
          <w:szCs w:val="32"/>
          <w:u w:val="single"/>
        </w:rPr>
      </w:pPr>
      <w:r w:rsidRPr="00B2097E">
        <w:rPr>
          <w:sz w:val="32"/>
          <w:szCs w:val="32"/>
          <w:u w:val="single"/>
        </w:rPr>
        <w:t>по физике</w:t>
      </w:r>
    </w:p>
    <w:p w:rsidR="00F15CA7" w:rsidRDefault="00F15CA7" w:rsidP="00483D1C">
      <w:pPr>
        <w:tabs>
          <w:tab w:val="left" w:pos="4311"/>
        </w:tabs>
        <w:rPr>
          <w:sz w:val="28"/>
          <w:szCs w:val="28"/>
        </w:rPr>
      </w:pPr>
    </w:p>
    <w:p w:rsidR="00F15CA7" w:rsidRPr="00483D1C" w:rsidRDefault="00F15CA7" w:rsidP="00483D1C">
      <w:pPr>
        <w:tabs>
          <w:tab w:val="left" w:pos="4311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Классы </w:t>
      </w:r>
      <w:r>
        <w:rPr>
          <w:sz w:val="28"/>
          <w:szCs w:val="28"/>
          <w:u w:val="single"/>
        </w:rPr>
        <w:t>10</w:t>
      </w:r>
    </w:p>
    <w:p w:rsidR="00F15CA7" w:rsidRPr="00483D1C" w:rsidRDefault="00F15CA7" w:rsidP="00483D1C">
      <w:pPr>
        <w:tabs>
          <w:tab w:val="left" w:pos="4311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Учитель </w:t>
      </w:r>
      <w:proofErr w:type="spellStart"/>
      <w:r w:rsidRPr="00B2097E">
        <w:rPr>
          <w:sz w:val="28"/>
          <w:szCs w:val="28"/>
          <w:u w:val="single"/>
        </w:rPr>
        <w:t>Шугаепова</w:t>
      </w:r>
      <w:proofErr w:type="spellEnd"/>
      <w:r w:rsidRPr="00B2097E">
        <w:rPr>
          <w:sz w:val="28"/>
          <w:szCs w:val="28"/>
          <w:u w:val="single"/>
        </w:rPr>
        <w:t xml:space="preserve"> Венера </w:t>
      </w:r>
      <w:proofErr w:type="spellStart"/>
      <w:r w:rsidRPr="00B2097E">
        <w:rPr>
          <w:sz w:val="28"/>
          <w:szCs w:val="28"/>
          <w:u w:val="single"/>
        </w:rPr>
        <w:t>Нигматовна</w:t>
      </w:r>
      <w:proofErr w:type="spellEnd"/>
    </w:p>
    <w:p w:rsidR="00F15CA7" w:rsidRDefault="00F15CA7" w:rsidP="00483D1C">
      <w:pPr>
        <w:tabs>
          <w:tab w:val="left" w:pos="431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</w:t>
      </w:r>
    </w:p>
    <w:p w:rsidR="00F15CA7" w:rsidRDefault="00F15CA7" w:rsidP="00483D1C">
      <w:pPr>
        <w:tabs>
          <w:tab w:val="left" w:pos="431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1C6374">
        <w:rPr>
          <w:sz w:val="28"/>
          <w:szCs w:val="28"/>
          <w:u w:val="single"/>
        </w:rPr>
        <w:t>70</w:t>
      </w:r>
      <w:r>
        <w:rPr>
          <w:sz w:val="28"/>
          <w:szCs w:val="28"/>
        </w:rPr>
        <w:t xml:space="preserve"> час, в неделю </w:t>
      </w:r>
      <w:r w:rsidR="001C6374">
        <w:rPr>
          <w:sz w:val="28"/>
          <w:szCs w:val="28"/>
          <w:u w:val="single"/>
        </w:rPr>
        <w:t xml:space="preserve">2 </w:t>
      </w:r>
      <w:r>
        <w:rPr>
          <w:sz w:val="28"/>
          <w:szCs w:val="28"/>
        </w:rPr>
        <w:t>час.</w:t>
      </w:r>
    </w:p>
    <w:p w:rsidR="00F15CA7" w:rsidRDefault="00F15CA7" w:rsidP="00483D1C">
      <w:pPr>
        <w:tabs>
          <w:tab w:val="left" w:pos="431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Плановых контрольных уроков </w:t>
      </w:r>
      <w:r>
        <w:rPr>
          <w:sz w:val="28"/>
          <w:szCs w:val="28"/>
          <w:u w:val="single"/>
        </w:rPr>
        <w:t>7</w:t>
      </w:r>
      <w:r>
        <w:rPr>
          <w:sz w:val="28"/>
          <w:szCs w:val="28"/>
        </w:rPr>
        <w:t xml:space="preserve">, лабораторных работ 7 </w:t>
      </w:r>
    </w:p>
    <w:p w:rsidR="00F15CA7" w:rsidRPr="00B2097E" w:rsidRDefault="00F15CA7" w:rsidP="00483D1C">
      <w:pPr>
        <w:tabs>
          <w:tab w:val="left" w:pos="4311"/>
        </w:tabs>
        <w:spacing w:line="360" w:lineRule="auto"/>
        <w:rPr>
          <w:sz w:val="28"/>
          <w:szCs w:val="28"/>
          <w:u w:val="single"/>
        </w:rPr>
      </w:pPr>
    </w:p>
    <w:p w:rsidR="00F15CA7" w:rsidRDefault="00F15CA7" w:rsidP="00483D1C">
      <w:pPr>
        <w:tabs>
          <w:tab w:val="left" w:pos="431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Планирование составлено на основе   </w:t>
      </w:r>
      <w:r w:rsidRPr="0019064A">
        <w:rPr>
          <w:sz w:val="28"/>
          <w:szCs w:val="28"/>
          <w:u w:val="single"/>
        </w:rPr>
        <w:t>учебного плана муниципального бюджетного общеобразовательного «Средняя общеобразовательная школа №1п.г.т</w:t>
      </w:r>
      <w:proofErr w:type="gramStart"/>
      <w:r w:rsidRPr="0019064A">
        <w:rPr>
          <w:sz w:val="28"/>
          <w:szCs w:val="28"/>
          <w:u w:val="single"/>
        </w:rPr>
        <w:t>.А</w:t>
      </w:r>
      <w:proofErr w:type="gramEnd"/>
      <w:r w:rsidRPr="0019064A">
        <w:rPr>
          <w:sz w:val="28"/>
          <w:szCs w:val="28"/>
          <w:u w:val="single"/>
        </w:rPr>
        <w:t>ктюбинский»Азнакаевского муниципального района Р</w:t>
      </w:r>
      <w:r>
        <w:rPr>
          <w:sz w:val="28"/>
          <w:szCs w:val="28"/>
          <w:u w:val="single"/>
        </w:rPr>
        <w:t>еспубли</w:t>
      </w:r>
      <w:r w:rsidR="009D459E">
        <w:rPr>
          <w:sz w:val="28"/>
          <w:szCs w:val="28"/>
          <w:u w:val="single"/>
        </w:rPr>
        <w:t xml:space="preserve">ки Татарстан на 2021-2022 </w:t>
      </w:r>
      <w:r w:rsidRPr="0019064A">
        <w:rPr>
          <w:sz w:val="28"/>
          <w:szCs w:val="28"/>
          <w:u w:val="single"/>
        </w:rPr>
        <w:t>учебный год</w:t>
      </w:r>
      <w:r>
        <w:rPr>
          <w:sz w:val="28"/>
          <w:szCs w:val="28"/>
          <w:u w:val="single"/>
        </w:rPr>
        <w:t>.</w:t>
      </w:r>
    </w:p>
    <w:p w:rsidR="00F15CA7" w:rsidRPr="00E04F6D" w:rsidRDefault="00F15CA7" w:rsidP="00483D1C">
      <w:pPr>
        <w:tabs>
          <w:tab w:val="left" w:pos="4311"/>
        </w:tabs>
        <w:rPr>
          <w:sz w:val="28"/>
          <w:szCs w:val="28"/>
          <w:u w:val="single"/>
        </w:rPr>
      </w:pPr>
    </w:p>
    <w:p w:rsidR="00F15CA7" w:rsidRPr="00483D1C" w:rsidRDefault="00F15CA7" w:rsidP="00483D1C">
      <w:pPr>
        <w:tabs>
          <w:tab w:val="left" w:pos="431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F15CA7" w:rsidRPr="00483D1C" w:rsidRDefault="00F15CA7" w:rsidP="00483D1C">
      <w:pPr>
        <w:tabs>
          <w:tab w:val="left" w:pos="431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Учебник </w:t>
      </w:r>
      <w:r>
        <w:rPr>
          <w:sz w:val="28"/>
          <w:szCs w:val="28"/>
          <w:u w:val="single"/>
        </w:rPr>
        <w:t xml:space="preserve">Физика 10,Б.Б.Буховцев, </w:t>
      </w:r>
      <w:proofErr w:type="spellStart"/>
      <w:r>
        <w:rPr>
          <w:sz w:val="28"/>
          <w:szCs w:val="28"/>
          <w:u w:val="single"/>
        </w:rPr>
        <w:t>Г.Я.Мякишев</w:t>
      </w:r>
      <w:proofErr w:type="spellEnd"/>
      <w:r>
        <w:rPr>
          <w:sz w:val="28"/>
          <w:szCs w:val="28"/>
          <w:u w:val="single"/>
        </w:rPr>
        <w:t xml:space="preserve"> , Москва «Просвещение»,2008 </w:t>
      </w:r>
    </w:p>
    <w:p w:rsidR="00F15CA7" w:rsidRDefault="00F15CA7" w:rsidP="00483D1C">
      <w:pPr>
        <w:tabs>
          <w:tab w:val="left" w:pos="4311"/>
        </w:tabs>
        <w:rPr>
          <w:sz w:val="28"/>
          <w:szCs w:val="28"/>
        </w:rPr>
      </w:pPr>
    </w:p>
    <w:p w:rsidR="00F15CA7" w:rsidRDefault="00F15CA7" w:rsidP="00483D1C">
      <w:pPr>
        <w:tabs>
          <w:tab w:val="left" w:pos="4311"/>
        </w:tabs>
        <w:rPr>
          <w:sz w:val="28"/>
          <w:szCs w:val="28"/>
        </w:rPr>
      </w:pPr>
    </w:p>
    <w:p w:rsidR="00F15CA7" w:rsidRDefault="00F15CA7" w:rsidP="00483D1C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Дополнительная литература </w:t>
      </w:r>
      <w:r>
        <w:rPr>
          <w:sz w:val="28"/>
          <w:szCs w:val="28"/>
          <w:u w:val="single"/>
        </w:rPr>
        <w:t xml:space="preserve">  Сборник задач по физике</w:t>
      </w:r>
      <w:proofErr w:type="gramStart"/>
      <w:r>
        <w:rPr>
          <w:sz w:val="28"/>
          <w:szCs w:val="28"/>
          <w:u w:val="single"/>
        </w:rPr>
        <w:t xml:space="preserve"> ,</w:t>
      </w:r>
      <w:proofErr w:type="gramEnd"/>
      <w:r w:rsidRPr="005002DB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А.П.Рымкевич,Дрофа</w:t>
      </w:r>
      <w:proofErr w:type="spellEnd"/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Pr="00B24DCC" w:rsidRDefault="001C6374" w:rsidP="001C6374">
      <w:pPr>
        <w:shd w:val="clear" w:color="auto" w:fill="FFFFFF"/>
        <w:spacing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Рабочая программа по физике для 10 класса составлена на основе: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требований к результатам освоения основной образовательной программы среднего общего образования (ООП СОО), представленных в Федеральном государственном образовательном стандарте (ФГОС) среднего общего образования;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Примерной основной образовательной программы среднего общего образования;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Основной образовательной программы среднего общего образования муниципального бюджетного общеобразовательного учреждения «Средняя общеобразовательная школа № 1»</w:t>
      </w:r>
      <w:r w:rsidRPr="00B24DCC">
        <w:rPr>
          <w:rFonts w:eastAsia="Times New Roman" w:cs="Arial"/>
          <w:color w:val="111115"/>
          <w:sz w:val="24"/>
          <w:szCs w:val="24"/>
          <w:lang w:eastAsia="ru-RU"/>
        </w:rPr>
        <w:t>п.г.т</w:t>
      </w:r>
      <w:proofErr w:type="gramStart"/>
      <w:r w:rsidRPr="00B24DCC">
        <w:rPr>
          <w:rFonts w:eastAsia="Times New Roman" w:cs="Arial"/>
          <w:color w:val="111115"/>
          <w:sz w:val="24"/>
          <w:szCs w:val="24"/>
          <w:lang w:eastAsia="ru-RU"/>
        </w:rPr>
        <w:t>.А</w:t>
      </w:r>
      <w:proofErr w:type="gramEnd"/>
      <w:r w:rsidRPr="00B24DCC">
        <w:rPr>
          <w:rFonts w:eastAsia="Times New Roman" w:cs="Arial"/>
          <w:color w:val="111115"/>
          <w:sz w:val="24"/>
          <w:szCs w:val="24"/>
          <w:lang w:eastAsia="ru-RU"/>
        </w:rPr>
        <w:t>ктюбинский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Рабочая программа ориентирована на использование учебни</w:t>
      </w:r>
      <w:r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ков «Физика» для 10 класса</w:t>
      </w: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серии «Классический курс»: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 xml:space="preserve">Физика. 10 класс: учебник для общеобразовательных организаций (базовый уровень) / Г.Я. </w:t>
      </w:r>
      <w:proofErr w:type="spellStart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Мякишев</w:t>
      </w:r>
      <w:proofErr w:type="spellEnd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 xml:space="preserve">, Б.Б. </w:t>
      </w:r>
      <w:proofErr w:type="spellStart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Буховцев</w:t>
      </w:r>
      <w:proofErr w:type="spellEnd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, Н.Н. Сотский; под ред. Н.А. Парфентьевой. – М.: Просвещение, 2017. – 416 с.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В программе учтены основные идеи и положения программы формирования и развития универсальных учебных действий для среднего общего образования и соблюдена преемственность с Примерной программой по физике для основного общего образования.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Программой предусмотрено развитие всех основных видов деятельности, представленных в программе основного общего образования.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Освоение программы по физике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Методологической основой ФГОС СОО является системно-</w:t>
      </w:r>
      <w:proofErr w:type="spellStart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деятельностный</w:t>
      </w:r>
      <w:proofErr w:type="spellEnd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 xml:space="preserve"> подход. Основные виды учебной деятельности, представленные в тематическом планировании рабочей программы, позволяют строить процесс обучения на основе данного подхода. В результате компетенции, сформированные в школе при изучении физики, могут впоследствии использоваться учащимися в любых жизненных ситуациях.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Рабочая программа включает следующие разделы: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1.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Пояснительная записка, в которой конкретизируются общие цели среднего образования с учётом специфики физики как учебного предмета.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2.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Общая характеристика учебного предмета.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3.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Место курса физики в учебном плане.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4.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Результаты освоения курса физики </w:t>
      </w: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 xml:space="preserve"> личностные, </w:t>
      </w:r>
      <w:proofErr w:type="spellStart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метапредметные</w:t>
      </w:r>
      <w:proofErr w:type="spellEnd"/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 xml:space="preserve"> и предметные.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5.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Содержание курса физики.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6.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Планируемые результаты изучения курса физики.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7.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Тематическое планирование с определением основных видов учебной деятельности учащихся при изучении курса физики.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8.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:rsidR="001C6374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B110F" w:rsidRPr="00B24DCC" w:rsidRDefault="004B110F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</w:p>
    <w:p w:rsidR="001C6374" w:rsidRPr="00B24DCC" w:rsidRDefault="001C6374" w:rsidP="001C6374">
      <w:pPr>
        <w:shd w:val="clear" w:color="auto" w:fill="FFFFFF"/>
        <w:spacing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ОБЩАЯ ХАРАКТЕРИСТИКА УЧЕБНОГО ПРЕДМЕТА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Физика,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 </w:t>
      </w: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системообразующий для естественно-научных учебных предметов, поскольку физические законы лежат в основе содержания химии, биологии, физической географии и астрономии.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Изучение физики является необходимым не только для овладения основами одной из естественных наук, являющейся компонентой общего образования. Знание физики в её историческом развитии помогает человеку понять процесс формирования других составляющих современной культуры. Гуманитарное значение физики как обязательной части общего образования состоит в том, что она способствует становлению миропонимания и развитию научного способа мышления, позволяющего объективно оценивать сведения об окружающем мире. Кроме того, овладение основными физическими знаниями на базовом уровне необходимо практически каждому человеку в современной жизни.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столько передаче суммы готовых знаний, сколько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Цели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изучения физики в средней школе: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формирование у обучающихся уверенности в ценности образования, значимости физических знаний для каждого человека независимо от его профессиональной деятельности;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овладение основополагающими физическими закономерностями, законами и теориями; расширение объёма используемых физических понятий, терминологии и символики;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приобретение знаний о фундаментальных физических законах, лежащих в основе современной физической картины мира, о наиболее важных открытиях в области физики, оказавших определяющее влияние на развитие техники и технологии; понимание физической сущности явлений, наблюдаемых во Вселенной;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 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отработка умения решать физические задачи разных уровней сложности;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приобретение: опыта разнообразной деятельности, опыта познания и самопознания; умений ставить задачи, решать проблемы, принимать решения, искать, анализировать и обрабатывать информацию; ключевых навыков (ключевых компетенций), имеющих универсальное значение: коммуникации, сотрудничества, измерений, эффективного и безопасного использования различных технических устройств;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освоение способов использования физических знаний для решения практических задач, объяснения явлений окружающей действительности, обеспечения безопасности жизни и охраны природы;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Symbol" w:eastAsia="Times New Roman" w:hAnsi="Symbol" w:cs="Arial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воспитание уважительного отношения к учёным и их открытиям, чувства гордости за российскую физическую науку.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lastRenderedPageBreak/>
        <w:t>Особенность целеполагания для базового уровня состоит в том, что обучение ориентировано в основном на формирование у обучающихся общей культуры и научного мировоззрения, на использование полученных знаний и умений в повседневной жизни.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Содержание курса физики в программе среднего общего образования структурируется на основе физических теорий и включает следующие разделы: научный метод познания природы, механика, молекулярная физика и термодинамика, электродинамика, колебания и волны, оптика, специальная теория относительности, квантовая физика, строение Вселенной.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МЕСТО КУРСА ФИЗИКИ В УЧЕБНОМ ПЛАНЕ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В соответствии с учебным планом курсу физики средней школы предшествует курс физики основной школы (7-9 классы), включающий элементарные сведения о физических величинах и явлениях.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На этапе средней школы возможно изучение обучающимися естествознания либо физики на базовом или углублённом уровне.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Данная рабочая программа по физике для базового уровня составлена из расчёта 140 ч за два года обучения (по 2 ч в неделю в 10 и 11 классах); в программе учтено 10% резервного времени. Резервное время может быть использовано для увеличения времени на изучение отдельных тем курса физики в зависимости от потребностей учащихся. Учитывается также тот факт, что реальная продолжительность учебного года всегда оказывается меньше нормативной.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СОДЕРЖАНИЕ КУРСА ФИЗИКИ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НА УРОВНЕ СРЕДНЕГО ОБЩЕГО ОБРАЗОВАНИЯ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БАЗОВЫЙ УРОВЕНЬ</w:t>
      </w:r>
    </w:p>
    <w:p w:rsidR="001C6374" w:rsidRPr="00B24DCC" w:rsidRDefault="001C6374" w:rsidP="001C6374">
      <w:pPr>
        <w:shd w:val="clear" w:color="auto" w:fill="FFFFFF"/>
        <w:spacing w:before="225"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Физика и естественно-научный метод познания природы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B24DCC">
        <w:rPr>
          <w:rFonts w:ascii="Arial" w:eastAsia="Times New Roman" w:hAnsi="Arial" w:cs="Arial"/>
          <w:color w:val="1F497D"/>
          <w:sz w:val="24"/>
          <w:szCs w:val="24"/>
          <w:bdr w:val="none" w:sz="0" w:space="0" w:color="auto" w:frame="1"/>
          <w:lang w:eastAsia="ru-RU"/>
        </w:rPr>
        <w:t>.</w:t>
      </w: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 Роль и место физики в формировании современной научной картины мира, в практической деятельности людей. </w:t>
      </w:r>
      <w:r w:rsidRPr="00B24DCC">
        <w:rPr>
          <w:rFonts w:ascii="initial" w:eastAsia="Times New Roman" w:hAnsi="init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Физика и культура.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Механика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Импульс материальной точки и системы. Изменение и сохранение импульса. </w:t>
      </w:r>
      <w:r w:rsidRPr="00B24DCC">
        <w:rPr>
          <w:rFonts w:ascii="initial" w:eastAsia="Times New Roman" w:hAnsi="init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Использование законов механики для объяснения движения небесных тел и для развития космических исследований. </w:t>
      </w: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Механическая энергия системы тел. Закон сохранения механической энергии. Работа силы.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Равновесие материальной точки и твердого тела. Условия равновесия. Момент силы. Равновесие жидкости и газа. Движение жидкостей и газов.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Механические колебания и волны. Превращения энергии при колебаниях. Энергия волны.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Молекулярная физика и термодинамика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Клапейрона</w:t>
      </w:r>
      <w:proofErr w:type="spellEnd"/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Агрегатные состояния вещества. </w:t>
      </w:r>
      <w:r w:rsidRPr="00B24DCC">
        <w:rPr>
          <w:rFonts w:ascii="initial" w:eastAsia="Times New Roman" w:hAnsi="init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Модель строения жидкостей.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000000"/>
          <w:sz w:val="24"/>
          <w:szCs w:val="24"/>
          <w:bdr w:val="none" w:sz="0" w:space="0" w:color="auto" w:frame="1"/>
          <w:lang w:eastAsia="ru-RU"/>
        </w:rPr>
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Электродинамика</w:t>
      </w:r>
    </w:p>
    <w:p w:rsidR="001C6374" w:rsidRPr="00B24DCC" w:rsidRDefault="001C6374" w:rsidP="001C6374">
      <w:pPr>
        <w:shd w:val="clear" w:color="auto" w:fill="FFFFFF"/>
        <w:spacing w:before="225"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Электрическое поле. Закон Кулона. Напряженность и потенциал электростатического поля. Проводники, полупроводники и диэлектрики. Конденсатор.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Сверхпроводимость.</w:t>
      </w:r>
    </w:p>
    <w:p w:rsidR="00E840F4" w:rsidRPr="00257BA0" w:rsidRDefault="00E840F4" w:rsidP="001C6374">
      <w:pPr>
        <w:shd w:val="clear" w:color="auto" w:fill="FFFFFF"/>
        <w:spacing w:before="225" w:after="0" w:line="360" w:lineRule="atLeast"/>
        <w:jc w:val="center"/>
        <w:rPr>
          <w:rFonts w:eastAsia="Times New Roman" w:cs="Arial"/>
          <w:color w:val="111115"/>
          <w:sz w:val="24"/>
          <w:szCs w:val="24"/>
          <w:lang w:eastAsia="ru-RU"/>
        </w:rPr>
      </w:pPr>
    </w:p>
    <w:p w:rsidR="00E840F4" w:rsidRPr="00257BA0" w:rsidRDefault="00E840F4" w:rsidP="001C6374">
      <w:pPr>
        <w:shd w:val="clear" w:color="auto" w:fill="FFFFFF"/>
        <w:spacing w:before="225" w:after="0" w:line="360" w:lineRule="atLeast"/>
        <w:jc w:val="center"/>
        <w:rPr>
          <w:rFonts w:eastAsia="Times New Roman" w:cs="Arial"/>
          <w:color w:val="111115"/>
          <w:sz w:val="24"/>
          <w:szCs w:val="24"/>
          <w:lang w:eastAsia="ru-RU"/>
        </w:rPr>
      </w:pPr>
    </w:p>
    <w:p w:rsidR="00E840F4" w:rsidRPr="00257BA0" w:rsidRDefault="00E840F4" w:rsidP="001C6374">
      <w:pPr>
        <w:shd w:val="clear" w:color="auto" w:fill="FFFFFF"/>
        <w:spacing w:before="225" w:after="0" w:line="360" w:lineRule="atLeast"/>
        <w:jc w:val="center"/>
        <w:rPr>
          <w:rFonts w:eastAsia="Times New Roman" w:cs="Arial"/>
          <w:color w:val="111115"/>
          <w:sz w:val="24"/>
          <w:szCs w:val="24"/>
          <w:lang w:eastAsia="ru-RU"/>
        </w:rPr>
      </w:pPr>
    </w:p>
    <w:p w:rsidR="00E840F4" w:rsidRPr="00257BA0" w:rsidRDefault="00E840F4" w:rsidP="001C6374">
      <w:pPr>
        <w:shd w:val="clear" w:color="auto" w:fill="FFFFFF"/>
        <w:spacing w:before="225" w:after="0" w:line="360" w:lineRule="atLeast"/>
        <w:jc w:val="center"/>
        <w:rPr>
          <w:rFonts w:eastAsia="Times New Roman" w:cs="Arial"/>
          <w:color w:val="111115"/>
          <w:sz w:val="24"/>
          <w:szCs w:val="24"/>
          <w:lang w:eastAsia="ru-RU"/>
        </w:rPr>
      </w:pPr>
    </w:p>
    <w:p w:rsidR="001C6374" w:rsidRPr="00B24DCC" w:rsidRDefault="001C6374" w:rsidP="001C6374">
      <w:pPr>
        <w:shd w:val="clear" w:color="auto" w:fill="FFFFFF"/>
        <w:spacing w:before="225"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ПЛАНИРУЕМЫЕ РЕЗУЛЬТАТЫ ОСВОЕНИЯ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УЧЕБНОГО ПРЕДМЕТА «ФИЗИКА»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В результате изучения учебного предмета «Физика» на уровне среднего общего образования: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Выпускник на базовом уровне научится: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демонстрировать на примерах взаимосвязь между физикой и другими естественными науками;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решать качественные задачи (в том числе и </w:t>
      </w:r>
      <w:proofErr w:type="spellStart"/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межпредметного</w:t>
      </w:r>
      <w:proofErr w:type="spellEnd"/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межпредметных</w:t>
      </w:r>
      <w:proofErr w:type="spellEnd"/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задач;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использовать информацию и применять знания о принципах работы и основных характеристиках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Выпускник на базовом уровне получит возможность научиться: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выдвигать гипотезы на основе знания основополагающих физических закономерностей и законов;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самостоятельно планировать и проводить физические эксперименты;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межпредметных</w:t>
      </w:r>
      <w:proofErr w:type="spellEnd"/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связей;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объяснять принципы работы и характеристики изученных машин, приборов и технических устройств;</w:t>
      </w:r>
    </w:p>
    <w:p w:rsidR="001C6374" w:rsidRPr="00B24DCC" w:rsidRDefault="001C6374" w:rsidP="001C6374">
      <w:pPr>
        <w:shd w:val="clear" w:color="auto" w:fill="FFFFFF"/>
        <w:spacing w:after="0" w:line="182" w:lineRule="atLeast"/>
        <w:ind w:firstLine="709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–</w:t>
      </w: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r w:rsidRPr="00B24DCC">
        <w:rPr>
          <w:rFonts w:ascii="initial" w:eastAsia="Times New Roman" w:hAnsi="init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1C6374" w:rsidRPr="00B24DCC" w:rsidRDefault="001C6374" w:rsidP="001C6374">
      <w:pPr>
        <w:shd w:val="clear" w:color="auto" w:fill="FFFFFF"/>
        <w:spacing w:before="225" w:after="0" w:line="182" w:lineRule="atLeast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before="225" w:after="0" w:line="360" w:lineRule="atLeast"/>
        <w:jc w:val="both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before="225" w:after="0" w:line="360" w:lineRule="atLeast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240" w:lineRule="auto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Default="001C6374" w:rsidP="001C637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C6374" w:rsidRPr="004B110F" w:rsidRDefault="001C6374" w:rsidP="001C6374">
      <w:pPr>
        <w:shd w:val="clear" w:color="auto" w:fill="FFFFFF"/>
        <w:spacing w:after="0" w:line="360" w:lineRule="atLeast"/>
        <w:rPr>
          <w:rFonts w:eastAsia="Times New Roman" w:cs="Arial"/>
          <w:color w:val="111115"/>
          <w:sz w:val="24"/>
          <w:szCs w:val="24"/>
          <w:lang w:eastAsia="ru-RU"/>
        </w:rPr>
      </w:pP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КАЛЕНДАРНО-ТЕМАТИЧЕСКОЕ ПЛАНИРОВАНИЕ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C6374" w:rsidRPr="00B24DCC" w:rsidRDefault="001C6374" w:rsidP="001C6374">
      <w:pPr>
        <w:shd w:val="clear" w:color="auto" w:fill="FFFFFF"/>
        <w:spacing w:after="0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smallCaps/>
          <w:color w:val="111115"/>
          <w:sz w:val="24"/>
          <w:szCs w:val="24"/>
          <w:bdr w:val="none" w:sz="0" w:space="0" w:color="auto" w:frame="1"/>
          <w:lang w:eastAsia="ru-RU"/>
        </w:rPr>
        <w:t>10 класс</w:t>
      </w:r>
    </w:p>
    <w:p w:rsidR="001C6374" w:rsidRPr="00B24DCC" w:rsidRDefault="001C6374" w:rsidP="001C6374">
      <w:pPr>
        <w:shd w:val="clear" w:color="auto" w:fill="FFFFFF"/>
        <w:spacing w:after="15" w:line="360" w:lineRule="atLeast"/>
        <w:jc w:val="center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Arial" w:eastAsia="Times New Roman" w:hAnsi="Arial" w:cs="Arial"/>
          <w:smallCap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4317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56"/>
        <w:gridCol w:w="10461"/>
        <w:gridCol w:w="705"/>
        <w:gridCol w:w="978"/>
        <w:gridCol w:w="840"/>
      </w:tblGrid>
      <w:tr w:rsidR="001C6374" w:rsidRPr="00B24DCC" w:rsidTr="00CD02A4">
        <w:trPr>
          <w:tblHeader/>
        </w:trPr>
        <w:tc>
          <w:tcPr>
            <w:tcW w:w="9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 w:type="textWrapping" w:clear="all"/>
            </w:r>
          </w:p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1C6374" w:rsidRPr="00B24DCC" w:rsidRDefault="001C6374" w:rsidP="00CD02A4">
            <w:pPr>
              <w:spacing w:before="225"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8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C6374" w:rsidRPr="00B24DCC" w:rsidTr="00CD02A4">
        <w:trPr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6374" w:rsidRPr="00B24DCC" w:rsidRDefault="001C6374" w:rsidP="00CD02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6374" w:rsidRPr="00B24DCC" w:rsidRDefault="001C6374" w:rsidP="00CD02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6374" w:rsidRPr="00B24DCC" w:rsidRDefault="001C6374" w:rsidP="00CD02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МЕХАНИКА (26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71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Кинематика (8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и познание мира. Виды механического движения и способы его описания.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Траектория. Путь. Перемещение. Равномерное прямолинейное движение и его описание.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B17DED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Входная контрольная работа.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B17DED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контрольной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proofErr w:type="gramEnd"/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вижение</w:t>
            </w:r>
            <w:proofErr w:type="spellEnd"/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постоянным ускорением.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Сложение скоростей. Мгновенная и средняя скорости. Ускорение.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1 «Изучение движения тела, брошенного горизонтально».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Равномерное движение точки по окружности. Кинематика абсолютно твёрдого тела.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2 «Изучение движения тела по окружности».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№1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 теме «Кинематика точки и твёрдого тела».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Динамика (8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684AC6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контрольной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сновное</w:t>
            </w:r>
            <w:proofErr w:type="spellEnd"/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утверждение механики. Явление инерции. Сила. Масса. Единица массы.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Первый закон Ньютона. Второй закон Ньютона. Принцип суперпозиции сил.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Третий закон Ньютона. Геоцентрическая система отсчета. Принцип относительности Галилея.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Силы в природе. Сила тяжести и сила всемирного тяготения.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Вес тела. Невесомость. Решение задач.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Деформация и силы упругости. Закон Гука. Лабораторная работа № 3 «Измерение жесткости пружины».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Силы трения. Лабораторная работа № 4 «Измерение коэффициента трения скольжения».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№2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«Динамика. Законы механики Ньютона. Силы в механике».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Законы сохранения в механике (10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Импульс материальной точки. Закон сохранения импульса.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Механическая работа и мощность.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Энергия. Кинетическая энергия.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силы тяжести и силы упругости. Консервативные силы.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Потенциальная энергия.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Закон сохранения энергии в механике.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5 «Изучение закона сохранения механической энергии».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AE397B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Равновесие тел.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EA4E4F">
            <w:pPr>
              <w:spacing w:after="0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3.12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6 «Изучение равновесия тела под действием нескольких сил».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№3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«Законы сохранения в механике».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415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МОЛЕКУЛЯРНАЯ ФИЗИКА. ТЕПЛОВЫЕ ЯВЛЕНИЯ (18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Основы молекулярно-кинетической теории газов (10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903447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Основные положения МКТ. Размеры молекул.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Броуновское движение. Силы взаимодействия молекул. Строение газообразных, жидких и твёрдых тел.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Основное уравнение молекулярно-кинетической теории газов.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EA4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Температура как макроскопическая характеристика газа.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 состояния идеального газа.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Газовые законы.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7 «Экспериментальная проверка закона Гей-Люссака».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Насыщенный пар. Давление насыщенного пара. Влажность воздуха.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Кристаллические и аморфные тела.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CD0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№4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 теме «Молекулярно-кинетическая теория газов».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Основы термодинамики (8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903447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Внутренняя энергия.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в термодинамике.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теплоты. Уравнение теплового баланса.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Первый закон термодинамики.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EA4E4F">
            <w:pPr>
              <w:spacing w:after="0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11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Применение первого закона термодинамики к различным процессам.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EA4E4F">
            <w:pPr>
              <w:spacing w:after="0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15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Второй закон термодинамики. Решение задач.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Принцип действия тепловых двигателей. Коэффициент полезного действия тепловых двигателей.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EA4E4F">
            <w:pPr>
              <w:spacing w:after="0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22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№5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«Основы термодинамики».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415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ОСНОВЫ ЭЛЕКТРОДИНАМИКИ (22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Электростатика (9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903447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контрольной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  <w:proofErr w:type="gramEnd"/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электродинамика. Электрический заряд и элементарные частицы. Закон сохранения заряда.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Закон Кулона. Единица электрического заряда.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Электрическое поле. Напряженность электрического поля. Силовые линии.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Поле точечного заряда и заряженного шара. Принцип суперпозиции полей.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Энергетические характеристики электрического поля.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Связь между напряженностью электростатического поля и разностью потенциалов. Эквипотенциальные поверхности.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Электроёмкость. Единицы электроёмкости. Конденсатор.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Энергия заряженного конденсатора. Применение конденсаторов.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№6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«Электростатика».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6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Законы постоянного тока (7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903447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Электрический ток. Сила тока. Закон Ома для участка цепи.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Электрические цепи. Последовательное и параллельное соединения проводников.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8 «Последовательное и параллельное соединения проводников».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и мощность постоянного тока.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Электродвижущая сила. Закон Ома для полной цепи.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59.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Лабораторная работа № 9 «Измерение ЭДС и внутреннего сопротивления источника тока».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№6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 теме «Законы постоянного тока».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387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Электрический ток в различных средах (6 ч)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903447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Электрическая проводимость различных веществ. Электронная проводимость металлов. Зависимость сопротивления проводника от температуры. Сверхпроводимость.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Электрический ток в полупроводниках. Собственная и примесная проводимости. Электрический ток через контакт полупроводников с разным типом проводимости. Полупроводниковый диод.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Электрический ток в вакууме. Электронно-лучевая трубка.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Электрический ток в жидкостях. Закон электролиза.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Электрический ток в газах. Плазма.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№8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 теме «Электрический ток в различных средах».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EA4E4F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85E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rPr>
          <w:trHeight w:val="415"/>
        </w:trPr>
        <w:tc>
          <w:tcPr>
            <w:tcW w:w="124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РЕЗЕРВ (4 часа)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6374" w:rsidRPr="00B24DCC" w:rsidTr="00EA4E4F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67.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903447" w:rsidP="00CD02A4">
            <w:pPr>
              <w:spacing w:after="0" w:line="172" w:lineRule="atLeast"/>
              <w:ind w:left="20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6374"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задач из сборников по подготовке к ЕГЭ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EA4E4F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68.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из сборников по подготовке к ЕГЭ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69.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из сборников по подготовке к ЕГЭ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374" w:rsidRPr="00B24DCC" w:rsidTr="00CD02A4"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70.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из сборников по подготовке к ЕГЭ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C6374" w:rsidRPr="00B24DCC" w:rsidRDefault="001C6374" w:rsidP="00CD02A4">
            <w:pPr>
              <w:spacing w:after="0" w:line="17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6374" w:rsidRPr="00B24DCC" w:rsidRDefault="001C6374" w:rsidP="001C6374">
      <w:pPr>
        <w:shd w:val="clear" w:color="auto" w:fill="FFFFFF"/>
        <w:spacing w:before="225" w:after="0" w:line="182" w:lineRule="atLeast"/>
        <w:rPr>
          <w:rFonts w:ascii="initial" w:eastAsia="Times New Roman" w:hAnsi="initial" w:cs="Arial"/>
          <w:color w:val="111115"/>
          <w:sz w:val="24"/>
          <w:szCs w:val="24"/>
          <w:lang w:eastAsia="ru-RU"/>
        </w:rPr>
      </w:pPr>
      <w:r w:rsidRPr="00B24DCC">
        <w:rPr>
          <w:rFonts w:ascii="initial" w:eastAsia="Times New Roman" w:hAnsi="initial" w:cs="Arial"/>
          <w:color w:val="111115"/>
          <w:sz w:val="24"/>
          <w:szCs w:val="24"/>
          <w:lang w:eastAsia="ru-RU"/>
        </w:rPr>
        <w:t> </w:t>
      </w: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  <w:bookmarkStart w:id="0" w:name="_GoBack"/>
      <w:bookmarkEnd w:id="0"/>
    </w:p>
    <w:p w:rsidR="001C6374" w:rsidRDefault="001C6374" w:rsidP="00483D1C">
      <w:pPr>
        <w:spacing w:after="0" w:line="240" w:lineRule="auto"/>
        <w:rPr>
          <w:sz w:val="28"/>
          <w:szCs w:val="28"/>
          <w:u w:val="single"/>
        </w:rPr>
      </w:pPr>
    </w:p>
    <w:p w:rsidR="001C6374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Рабочая программа по физике составлена  для учащихся 10-ого класса (базовый уровень) в соответствии с  требованиями Государственного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4D7BD1">
          <w:rPr>
            <w:sz w:val="24"/>
            <w:szCs w:val="24"/>
          </w:rPr>
          <w:t>2004 г</w:t>
        </w:r>
      </w:smartTag>
      <w:r w:rsidRPr="004D7BD1">
        <w:rPr>
          <w:sz w:val="24"/>
          <w:szCs w:val="24"/>
        </w:rPr>
        <w:t>. и  авторской программой  «Примерная программа среднего общего образования по физике 10-11 классы. Базовый уровень. М., Из-во «Дрофа» 2008 год.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     Согласно учебному плану МБОУ СШ №1 предмет физика относится к области естественнонаучного цикла и на его изучение в 10 –м классе отводится 105 часа (35 учебных недели), из расчета 3 часа  в неделю. Два часа в неделю предусмотрены «Примерной программой среднего общего образования по физике 10-11 классы. Базовый уровень. М., Из-во «Дрофа» 2008 год». Один час в неделю (35 часа в год) добавлен  из части, формируемой участниками образовательных отношений .Распределение добавленных учебных часов по темам  произведено пропорционально времени , предусмотренного авторской рабочей программой.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 Рабочая программа ориентирована на использование УМК к учебнику Мякишева Г.Я.; </w:t>
      </w:r>
      <w:proofErr w:type="spellStart"/>
      <w:r w:rsidRPr="004D7BD1">
        <w:rPr>
          <w:sz w:val="24"/>
          <w:szCs w:val="24"/>
        </w:rPr>
        <w:t>Буховцева</w:t>
      </w:r>
      <w:proofErr w:type="spellEnd"/>
      <w:r w:rsidRPr="004D7BD1">
        <w:rPr>
          <w:sz w:val="24"/>
          <w:szCs w:val="24"/>
        </w:rPr>
        <w:t xml:space="preserve"> Б. Б.; Сотского Н. Н., Учебник для 10 класса общеобразовательных учреждений. М. «Просвещение», 2007.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rPr>
          <w:rFonts w:eastAsia="OfficinaSansBoldITC-Regular"/>
          <w:b/>
          <w:bCs/>
          <w:sz w:val="24"/>
          <w:szCs w:val="24"/>
        </w:rPr>
      </w:pPr>
      <w:r w:rsidRPr="004D7BD1">
        <w:rPr>
          <w:rFonts w:eastAsia="OfficinaSansBoldITC-Regular"/>
          <w:b/>
          <w:bCs/>
          <w:sz w:val="24"/>
        </w:rPr>
        <w:t xml:space="preserve">                  </w:t>
      </w:r>
      <w:r w:rsidRPr="004D7BD1">
        <w:rPr>
          <w:rFonts w:eastAsia="OfficinaSansBoldITC-Regular"/>
          <w:b/>
          <w:bCs/>
          <w:sz w:val="24"/>
          <w:szCs w:val="24"/>
        </w:rPr>
        <w:t>РЕЗУЛЬТАТЫ ОСВОЕНИЯ КУРСА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В результате изучения физики на базовом  уровне ученик должен </w:t>
      </w:r>
      <w:r w:rsidRPr="004D7BD1">
        <w:rPr>
          <w:b/>
          <w:bCs/>
          <w:sz w:val="24"/>
          <w:szCs w:val="24"/>
        </w:rPr>
        <w:t>знать/понимать</w:t>
      </w:r>
      <w:r w:rsidRPr="004D7BD1">
        <w:rPr>
          <w:sz w:val="24"/>
          <w:szCs w:val="24"/>
        </w:rPr>
        <w:t>: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  </w:t>
      </w:r>
      <w:r w:rsidRPr="004D7BD1">
        <w:rPr>
          <w:b/>
          <w:bCs/>
          <w:i/>
          <w:iCs/>
          <w:sz w:val="24"/>
          <w:szCs w:val="24"/>
        </w:rPr>
        <w:t>смысл понятий:</w:t>
      </w:r>
      <w:r w:rsidRPr="004D7BD1">
        <w:rPr>
          <w:sz w:val="24"/>
          <w:szCs w:val="24"/>
        </w:rPr>
        <w:t xml:space="preserve"> физическое явление, гипотеза, закон, теория, вещество, взаимодействие,; электрическое поле, магнитное поле, волна, атом, атомное ядро, 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b/>
          <w:bCs/>
          <w:i/>
          <w:iCs/>
          <w:sz w:val="24"/>
          <w:szCs w:val="24"/>
        </w:rPr>
      </w:pPr>
      <w:r w:rsidRPr="004D7BD1">
        <w:rPr>
          <w:b/>
          <w:bCs/>
          <w:i/>
          <w:iCs/>
          <w:sz w:val="24"/>
          <w:szCs w:val="24"/>
        </w:rPr>
        <w:t>смысл физических величин:</w:t>
      </w:r>
      <w:r w:rsidRPr="004D7BD1">
        <w:rPr>
          <w:sz w:val="24"/>
          <w:szCs w:val="24"/>
        </w:rPr>
        <w:t xml:space="preserve">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электрический ток   </w:t>
      </w:r>
      <w:r w:rsidRPr="004D7BD1">
        <w:rPr>
          <w:b/>
          <w:bCs/>
          <w:i/>
          <w:iCs/>
          <w:sz w:val="24"/>
          <w:szCs w:val="24"/>
        </w:rPr>
        <w:t xml:space="preserve">смысл 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b/>
          <w:bCs/>
          <w:i/>
          <w:iCs/>
          <w:sz w:val="24"/>
          <w:szCs w:val="24"/>
        </w:rPr>
        <w:t>физических законов</w:t>
      </w:r>
      <w:r w:rsidRPr="004D7BD1">
        <w:rPr>
          <w:sz w:val="24"/>
          <w:szCs w:val="24"/>
        </w:rPr>
        <w:t xml:space="preserve"> классической механики физических законов: Ньютона, всемирного тяготения, сохранения импульса и механической энергии, , импульса и электрического заряда, термодинамики; и газовые законы; электростатики: закон Кулона, закон Ома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    </w:t>
      </w:r>
      <w:r w:rsidRPr="004D7BD1">
        <w:rPr>
          <w:b/>
          <w:bCs/>
          <w:i/>
          <w:iCs/>
          <w:sz w:val="24"/>
          <w:szCs w:val="24"/>
        </w:rPr>
        <w:t>вклад российских и зарубежных учёных</w:t>
      </w:r>
      <w:r w:rsidRPr="004D7BD1">
        <w:rPr>
          <w:sz w:val="24"/>
          <w:szCs w:val="24"/>
        </w:rPr>
        <w:t>, оказавших наибольшее влияние на развитие физики;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4D7BD1">
        <w:rPr>
          <w:b/>
          <w:bCs/>
          <w:sz w:val="24"/>
          <w:szCs w:val="24"/>
        </w:rPr>
        <w:t>уметь: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описывать и объяснять физические явления: равномерное прямолинейное движение, равноускоренное прямолинейное движение, </w:t>
      </w:r>
      <w:r w:rsidRPr="004D7BD1">
        <w:rPr>
          <w:sz w:val="24"/>
          <w:szCs w:val="24"/>
        </w:rPr>
        <w:br/>
        <w:t>использовать физические приборы и измерительные инструменты для измерения физических величин: естественного радиационного фона;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br/>
        <w:t>представлять результаты измерений с помощью таблиц, графиков и выявлять на этой основе эмпирические зависимости: периода колебаний нитяного маятника от длины нити, периода колебаний пружинного маятника от массы груза и от жесткости пружины;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lastRenderedPageBreak/>
        <w:br/>
        <w:t>выражать результаты измерений и расчетов в единицах Международной системы;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br/>
        <w:t>приводить примеры практического использования физических знаний о механических, электромагнитных явлениях;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br/>
        <w:t>решать задачи на применение изученных физических законов;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br/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F15CA7" w:rsidRPr="004D7BD1" w:rsidRDefault="00F15CA7" w:rsidP="00D56A62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br/>
        <w:t>использовать приобретенные знания и умения в практической деятельности и повседневной жизни для рационального использования, обеспечения безопасности в процессе использования электрических приборов, оценки безопасности радиационного фона.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   </w:t>
      </w:r>
      <w:r w:rsidRPr="004D7BD1">
        <w:rPr>
          <w:b/>
          <w:bCs/>
          <w:sz w:val="24"/>
          <w:szCs w:val="24"/>
        </w:rPr>
        <w:t>отличать</w:t>
      </w:r>
      <w:r w:rsidRPr="004D7BD1">
        <w:rPr>
          <w:sz w:val="24"/>
          <w:szCs w:val="24"/>
        </w:rPr>
        <w:t xml:space="preserve"> гипотезы от научных теорий; 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b/>
          <w:bCs/>
          <w:sz w:val="24"/>
          <w:szCs w:val="24"/>
        </w:rPr>
        <w:t>делать выводы</w:t>
      </w:r>
      <w:r w:rsidRPr="004D7BD1">
        <w:rPr>
          <w:sz w:val="24"/>
          <w:szCs w:val="24"/>
        </w:rPr>
        <w:t xml:space="preserve"> на основе экспериментальных данных; 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b/>
          <w:bCs/>
          <w:sz w:val="24"/>
          <w:szCs w:val="24"/>
        </w:rPr>
        <w:t>приводить примеры, показывающие, что</w:t>
      </w:r>
      <w:r w:rsidRPr="004D7BD1">
        <w:rPr>
          <w:b/>
          <w:bCs/>
          <w:i/>
          <w:iCs/>
          <w:sz w:val="24"/>
          <w:szCs w:val="24"/>
        </w:rPr>
        <w:t>:</w:t>
      </w:r>
      <w:r w:rsidRPr="004D7BD1">
        <w:rPr>
          <w:sz w:val="24"/>
          <w:szCs w:val="24"/>
        </w:rP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даёт возможность объяснять известные явления природы и научные факты, предсказывать неизвестные ещё явления;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b/>
          <w:bCs/>
          <w:sz w:val="24"/>
          <w:szCs w:val="24"/>
        </w:rPr>
        <w:t>приводить примеры практического использования физических знаний</w:t>
      </w:r>
      <w:r w:rsidRPr="004D7BD1">
        <w:rPr>
          <w:b/>
          <w:bCs/>
          <w:i/>
          <w:iCs/>
          <w:sz w:val="24"/>
          <w:szCs w:val="24"/>
        </w:rPr>
        <w:t>:</w:t>
      </w:r>
      <w:r w:rsidRPr="004D7BD1">
        <w:rPr>
          <w:sz w:val="24"/>
          <w:szCs w:val="24"/>
        </w:rPr>
        <w:t xml:space="preserve"> законов механики, термодинамики и электродинамики в энергетике; 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F15CA7" w:rsidRPr="004D7BD1" w:rsidRDefault="00F15CA7" w:rsidP="00D56A62">
      <w:pPr>
        <w:spacing w:before="100" w:beforeAutospacing="1" w:after="100" w:afterAutospacing="1" w:line="240" w:lineRule="auto"/>
        <w:rPr>
          <w:sz w:val="24"/>
          <w:szCs w:val="24"/>
        </w:rPr>
      </w:pPr>
      <w:r w:rsidRPr="004D7BD1">
        <w:rPr>
          <w:b/>
          <w:bCs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  <w:r w:rsidRPr="004D7BD1">
        <w:rPr>
          <w:sz w:val="24"/>
          <w:szCs w:val="24"/>
        </w:rPr>
        <w:t> 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 загрязнения окружающей среды;   рационального природопользования и защиты окружающей среды.</w:t>
      </w:r>
    </w:p>
    <w:p w:rsidR="00F15CA7" w:rsidRPr="004D7BD1" w:rsidRDefault="00F15CA7" w:rsidP="00D56A62">
      <w:pPr>
        <w:jc w:val="center"/>
        <w:rPr>
          <w:b/>
          <w:sz w:val="24"/>
          <w:szCs w:val="28"/>
        </w:rPr>
      </w:pPr>
      <w:r w:rsidRPr="004D7BD1">
        <w:rPr>
          <w:b/>
          <w:sz w:val="24"/>
          <w:szCs w:val="28"/>
        </w:rPr>
        <w:t>Содержание  учебного предмета</w:t>
      </w:r>
      <w:r w:rsidRPr="004D7BD1">
        <w:rPr>
          <w:sz w:val="24"/>
        </w:rPr>
        <w:tab/>
      </w:r>
    </w:p>
    <w:p w:rsidR="00F15CA7" w:rsidRPr="004D7BD1" w:rsidRDefault="00F15CA7" w:rsidP="00D56A62">
      <w:pPr>
        <w:rPr>
          <w:sz w:val="24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z w:val="24"/>
          <w:szCs w:val="24"/>
        </w:rPr>
        <w:t>1</w:t>
      </w:r>
      <w:r w:rsidRPr="004D7BD1">
        <w:rPr>
          <w:b/>
          <w:sz w:val="24"/>
          <w:szCs w:val="24"/>
          <w:u w:val="single"/>
        </w:rPr>
        <w:t>.Физика и методы научного познания (1 час)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b/>
          <w:sz w:val="24"/>
          <w:szCs w:val="24"/>
        </w:rPr>
        <w:lastRenderedPageBreak/>
        <w:t xml:space="preserve"> </w:t>
      </w:r>
      <w:r w:rsidRPr="004D7BD1">
        <w:rPr>
          <w:sz w:val="24"/>
          <w:szCs w:val="24"/>
        </w:rPr>
        <w:t xml:space="preserve">Физика -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z w:val="24"/>
          <w:szCs w:val="24"/>
        </w:rPr>
        <w:t>2.</w:t>
      </w:r>
      <w:r w:rsidRPr="004D7BD1">
        <w:rPr>
          <w:b/>
          <w:sz w:val="24"/>
          <w:szCs w:val="24"/>
          <w:u w:val="single"/>
        </w:rPr>
        <w:t>Механика (43 час</w:t>
      </w:r>
      <w:r w:rsidRPr="004D7BD1">
        <w:rPr>
          <w:b/>
          <w:sz w:val="24"/>
          <w:szCs w:val="24"/>
        </w:rPr>
        <w:t>)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Кинематика материальной точки. (12 часов)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sz w:val="24"/>
          <w:szCs w:val="24"/>
        </w:rPr>
        <w:t xml:space="preserve">Механическое движение и его виды. Относительность механического движения. Прямолинейное равноускоренное движение. Принцип относительности Галилея. </w:t>
      </w:r>
    </w:p>
    <w:p w:rsidR="00F15CA7" w:rsidRPr="004D7BD1" w:rsidRDefault="00F15CA7" w:rsidP="00D56A62">
      <w:pPr>
        <w:spacing w:line="240" w:lineRule="auto"/>
        <w:rPr>
          <w:i/>
          <w:sz w:val="24"/>
          <w:szCs w:val="24"/>
        </w:rPr>
      </w:pPr>
      <w:r w:rsidRPr="004D7BD1">
        <w:rPr>
          <w:i/>
          <w:sz w:val="24"/>
          <w:szCs w:val="24"/>
        </w:rPr>
        <w:t xml:space="preserve">Демонстрации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Зависимость траектории от выбора системы отсчета.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Падение тел в воздухе и в вакууме.</w:t>
      </w:r>
    </w:p>
    <w:p w:rsidR="00F15CA7" w:rsidRPr="004D7BD1" w:rsidRDefault="00F15CA7" w:rsidP="00D56A62">
      <w:pPr>
        <w:spacing w:line="240" w:lineRule="auto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Контрольная работа №1 по теме: «Кинематика»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понятия: механическое движение, тело отсчета, система отс</w:t>
      </w:r>
      <w:r w:rsidRPr="004D7BD1">
        <w:rPr>
          <w:snapToGrid w:val="0"/>
          <w:sz w:val="24"/>
          <w:szCs w:val="24"/>
        </w:rPr>
        <w:softHyphen/>
        <w:t>чета, траектория, радиус-вектор, равномерное прямолинейное движе</w:t>
      </w:r>
      <w:r w:rsidRPr="004D7BD1">
        <w:rPr>
          <w:snapToGrid w:val="0"/>
          <w:sz w:val="24"/>
          <w:szCs w:val="24"/>
        </w:rPr>
        <w:softHyphen/>
        <w:t>ние, равноускоренное прямолинейное движение, равнозамедленное прямолинейное движение;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понятия: криволинейное движение, движение по окружности;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модели: материальная точка;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величины: перемещение, путь, скорость (средняя, мгновен</w:t>
      </w:r>
      <w:r w:rsidRPr="004D7BD1">
        <w:rPr>
          <w:snapToGrid w:val="0"/>
          <w:sz w:val="24"/>
          <w:szCs w:val="24"/>
        </w:rPr>
        <w:softHyphen/>
        <w:t>ная), ускорение (по плану);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 физический смысл величин: путь, скорость, ускорение; центростремительное ускорение, угловая скорость, частота вращения при движении по окружности, период.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законы: равномерного прямолинейного движения, равноуско</w:t>
      </w:r>
      <w:r w:rsidRPr="004D7BD1">
        <w:rPr>
          <w:snapToGrid w:val="0"/>
          <w:sz w:val="24"/>
          <w:szCs w:val="24"/>
        </w:rPr>
        <w:softHyphen/>
        <w:t>ренного прямолинейного движения, равнозамедленного прямолинейного движения; движения по окружности;</w:t>
      </w:r>
    </w:p>
    <w:p w:rsidR="00F15CA7" w:rsidRPr="004D7BD1" w:rsidRDefault="00F15CA7" w:rsidP="00D56A62">
      <w:pPr>
        <w:numPr>
          <w:ilvl w:val="0"/>
          <w:numId w:val="2"/>
        </w:numPr>
        <w:tabs>
          <w:tab w:val="clear" w:pos="360"/>
          <w:tab w:val="num" w:pos="757"/>
        </w:tabs>
        <w:spacing w:after="0" w:line="240" w:lineRule="auto"/>
        <w:ind w:left="75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принцип: относительности Галилея.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описывать и объяснять физические явления: равномерное прямолинейное движение, равноускоренное прямолинейное движение;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описывать и объяснять физические явления: баллистическое движение в поле тяжести Земли;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проецировать вектора на выбранные оси;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находить путь перемещения скорости для всех видов движе</w:t>
      </w:r>
      <w:r w:rsidRPr="004D7BD1">
        <w:rPr>
          <w:snapToGrid w:val="0"/>
          <w:sz w:val="24"/>
          <w:szCs w:val="24"/>
        </w:rPr>
        <w:softHyphen/>
        <w:t>ния (аналитически и графически);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по графику зависимости </w:t>
      </w:r>
      <w:r w:rsidRPr="004D7BD1">
        <w:rPr>
          <w:i/>
          <w:snapToGrid w:val="0"/>
          <w:sz w:val="24"/>
          <w:szCs w:val="24"/>
        </w:rPr>
        <w:t>V</w:t>
      </w:r>
      <w:r w:rsidRPr="004D7BD1">
        <w:rPr>
          <w:snapToGrid w:val="0"/>
          <w:sz w:val="24"/>
          <w:szCs w:val="24"/>
        </w:rPr>
        <w:t>(</w:t>
      </w:r>
      <w:r w:rsidRPr="004D7BD1">
        <w:rPr>
          <w:i/>
          <w:snapToGrid w:val="0"/>
          <w:sz w:val="24"/>
          <w:szCs w:val="24"/>
        </w:rPr>
        <w:t>t</w:t>
      </w:r>
      <w:r w:rsidRPr="004D7BD1">
        <w:rPr>
          <w:snapToGrid w:val="0"/>
          <w:sz w:val="24"/>
          <w:szCs w:val="24"/>
        </w:rPr>
        <w:t>) определять перемещение тела при равномерном прямолинейном движении;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строить график зависимости </w:t>
      </w:r>
      <w:r w:rsidRPr="004D7BD1">
        <w:rPr>
          <w:i/>
          <w:snapToGrid w:val="0"/>
          <w:sz w:val="24"/>
          <w:szCs w:val="24"/>
        </w:rPr>
        <w:t>V</w:t>
      </w:r>
      <w:r w:rsidRPr="004D7BD1">
        <w:rPr>
          <w:snapToGrid w:val="0"/>
          <w:sz w:val="24"/>
          <w:szCs w:val="24"/>
        </w:rPr>
        <w:t>(</w:t>
      </w:r>
      <w:r w:rsidRPr="004D7BD1">
        <w:rPr>
          <w:i/>
          <w:snapToGrid w:val="0"/>
          <w:sz w:val="24"/>
          <w:szCs w:val="24"/>
        </w:rPr>
        <w:t>t</w:t>
      </w:r>
      <w:r w:rsidRPr="004D7BD1">
        <w:rPr>
          <w:snapToGrid w:val="0"/>
          <w:sz w:val="24"/>
          <w:szCs w:val="24"/>
        </w:rPr>
        <w:t xml:space="preserve">) строить график зависимости </w:t>
      </w:r>
      <w:r w:rsidRPr="004D7BD1">
        <w:rPr>
          <w:i/>
          <w:snapToGrid w:val="0"/>
          <w:sz w:val="24"/>
          <w:szCs w:val="24"/>
        </w:rPr>
        <w:t>а</w:t>
      </w:r>
      <w:r w:rsidRPr="004D7BD1">
        <w:rPr>
          <w:snapToGrid w:val="0"/>
          <w:sz w:val="24"/>
          <w:szCs w:val="24"/>
        </w:rPr>
        <w:t>(</w:t>
      </w:r>
      <w:r w:rsidRPr="004D7BD1">
        <w:rPr>
          <w:i/>
          <w:snapToGrid w:val="0"/>
          <w:sz w:val="24"/>
          <w:szCs w:val="24"/>
        </w:rPr>
        <w:t>t</w:t>
      </w:r>
      <w:r w:rsidRPr="004D7BD1">
        <w:rPr>
          <w:snapToGrid w:val="0"/>
          <w:sz w:val="24"/>
          <w:szCs w:val="24"/>
        </w:rPr>
        <w:t xml:space="preserve">), </w:t>
      </w:r>
      <w:r w:rsidRPr="004D7BD1">
        <w:rPr>
          <w:i/>
          <w:snapToGrid w:val="0"/>
          <w:sz w:val="24"/>
          <w:szCs w:val="24"/>
        </w:rPr>
        <w:t>x</w:t>
      </w:r>
      <w:r w:rsidRPr="004D7BD1">
        <w:rPr>
          <w:snapToGrid w:val="0"/>
          <w:sz w:val="24"/>
          <w:szCs w:val="24"/>
        </w:rPr>
        <w:t>(</w:t>
      </w:r>
      <w:r w:rsidRPr="004D7BD1">
        <w:rPr>
          <w:i/>
          <w:snapToGrid w:val="0"/>
          <w:sz w:val="24"/>
          <w:szCs w:val="24"/>
        </w:rPr>
        <w:t>t</w:t>
      </w:r>
      <w:r w:rsidRPr="004D7BD1">
        <w:rPr>
          <w:snapToGrid w:val="0"/>
          <w:sz w:val="24"/>
          <w:szCs w:val="24"/>
        </w:rPr>
        <w:t>) для всех видов прямолинейного движения;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lastRenderedPageBreak/>
        <w:t xml:space="preserve">строить график зависимости </w:t>
      </w:r>
      <w:r w:rsidRPr="004D7BD1">
        <w:rPr>
          <w:i/>
          <w:snapToGrid w:val="0"/>
          <w:sz w:val="24"/>
          <w:szCs w:val="24"/>
          <w:lang w:val="en-US"/>
        </w:rPr>
        <w:t>S</w:t>
      </w:r>
      <w:r w:rsidRPr="004D7BD1">
        <w:rPr>
          <w:snapToGrid w:val="0"/>
          <w:sz w:val="24"/>
          <w:szCs w:val="24"/>
        </w:rPr>
        <w:t>(</w:t>
      </w:r>
      <w:r w:rsidRPr="004D7BD1">
        <w:rPr>
          <w:i/>
          <w:snapToGrid w:val="0"/>
          <w:sz w:val="24"/>
          <w:szCs w:val="24"/>
        </w:rPr>
        <w:t>t</w:t>
      </w:r>
      <w:r w:rsidRPr="004D7BD1">
        <w:rPr>
          <w:snapToGrid w:val="0"/>
          <w:sz w:val="24"/>
          <w:szCs w:val="24"/>
        </w:rPr>
        <w:t xml:space="preserve">) строить график зависимости, </w:t>
      </w:r>
      <w:r w:rsidRPr="004D7BD1">
        <w:rPr>
          <w:i/>
          <w:snapToGrid w:val="0"/>
          <w:sz w:val="24"/>
          <w:szCs w:val="24"/>
        </w:rPr>
        <w:t>x</w:t>
      </w:r>
      <w:r w:rsidRPr="004D7BD1">
        <w:rPr>
          <w:snapToGrid w:val="0"/>
          <w:sz w:val="24"/>
          <w:szCs w:val="24"/>
        </w:rPr>
        <w:t>(</w:t>
      </w:r>
      <w:r w:rsidRPr="004D7BD1">
        <w:rPr>
          <w:i/>
          <w:snapToGrid w:val="0"/>
          <w:sz w:val="24"/>
          <w:szCs w:val="24"/>
        </w:rPr>
        <w:t>t</w:t>
      </w:r>
      <w:r w:rsidRPr="004D7BD1">
        <w:rPr>
          <w:snapToGrid w:val="0"/>
          <w:sz w:val="24"/>
          <w:szCs w:val="24"/>
        </w:rPr>
        <w:t>) для всех видов прямолинейного движения;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находить графически место и время встречи тел;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 находить аналитически место и время встречи тел;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приводить примеры относительности механического движения;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раскрывать физический смысл принципа относительности движения;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указывать границы и условия применения представления тела материальной точкой;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left" w:pos="769"/>
        </w:tabs>
        <w:spacing w:after="0" w:line="240" w:lineRule="auto"/>
        <w:ind w:left="769" w:hanging="343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 выявлять зависимость тормозного пути автомобиля от его скорости.</w:t>
      </w:r>
    </w:p>
    <w:p w:rsidR="00F15CA7" w:rsidRPr="004D7BD1" w:rsidRDefault="00F15CA7" w:rsidP="00D56A62">
      <w:pPr>
        <w:numPr>
          <w:ilvl w:val="0"/>
          <w:numId w:val="3"/>
        </w:numPr>
        <w:tabs>
          <w:tab w:val="clear" w:pos="360"/>
          <w:tab w:val="num" w:pos="786"/>
        </w:tabs>
        <w:spacing w:after="0" w:line="240" w:lineRule="auto"/>
        <w:ind w:left="786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измерять: ускорение свободного падения.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 </w:t>
      </w:r>
      <w:r w:rsidRPr="004D7BD1">
        <w:rPr>
          <w:b/>
          <w:sz w:val="24"/>
          <w:szCs w:val="24"/>
        </w:rPr>
        <w:t>Динамика. Законы механики Ньютона.(5 часов) Силы в механике.(11 часов)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b/>
          <w:sz w:val="24"/>
          <w:szCs w:val="24"/>
        </w:rPr>
        <w:t xml:space="preserve">             </w:t>
      </w:r>
      <w:r w:rsidRPr="004D7BD1">
        <w:rPr>
          <w:sz w:val="24"/>
          <w:szCs w:val="24"/>
        </w:rPr>
        <w:t>Законы динамики.</w:t>
      </w: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sz w:val="24"/>
          <w:szCs w:val="24"/>
        </w:rPr>
        <w:t>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Явление инерции.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Сравнение масс взаимодействующих тел.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Второй закон Ньютона.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Измерение сил.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Сложение сил.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Зависимость силы упругости от деформации.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Силы трения. </w:t>
      </w:r>
    </w:p>
    <w:p w:rsidR="00F15CA7" w:rsidRPr="004D7BD1" w:rsidRDefault="00F15CA7" w:rsidP="00D56A62">
      <w:pPr>
        <w:spacing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</w:rPr>
        <w:t xml:space="preserve"> </w:t>
      </w:r>
      <w:r w:rsidRPr="004D7BD1">
        <w:rPr>
          <w:sz w:val="24"/>
          <w:szCs w:val="24"/>
          <w:u w:val="single"/>
        </w:rPr>
        <w:t>Л.Р. №1 «Изучение движения тела по окружности под действием силы упругости и тяжести»</w:t>
      </w:r>
    </w:p>
    <w:p w:rsidR="00F15CA7" w:rsidRPr="004D7BD1" w:rsidRDefault="00F15CA7" w:rsidP="00D56A62">
      <w:pPr>
        <w:tabs>
          <w:tab w:val="left" w:pos="360"/>
        </w:tabs>
        <w:spacing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  <w:u w:val="single"/>
        </w:rPr>
        <w:t>Л.Р. №2 «Измерение коэффициента трения скольжения»</w:t>
      </w:r>
    </w:p>
    <w:p w:rsidR="00F15CA7" w:rsidRPr="004D7BD1" w:rsidRDefault="00F15CA7" w:rsidP="00D56A62">
      <w:pPr>
        <w:tabs>
          <w:tab w:val="left" w:pos="360"/>
        </w:tabs>
        <w:spacing w:line="240" w:lineRule="auto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Контрольная работа №2 по теме «Динамика».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pStyle w:val="a7"/>
        <w:numPr>
          <w:ilvl w:val="0"/>
          <w:numId w:val="4"/>
        </w:numPr>
        <w:ind w:left="727"/>
        <w:rPr>
          <w:sz w:val="24"/>
          <w:szCs w:val="24"/>
        </w:rPr>
      </w:pPr>
      <w:r w:rsidRPr="004D7BD1">
        <w:rPr>
          <w:sz w:val="24"/>
          <w:szCs w:val="24"/>
        </w:rPr>
        <w:t>понятия: инерциальная система отсчета; сила действия, сила противодействия, гравитация, замкнутая система, деформация;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первая космическая скорость, </w:t>
      </w:r>
      <w:r w:rsidRPr="004D7BD1">
        <w:rPr>
          <w:sz w:val="24"/>
          <w:szCs w:val="24"/>
        </w:rPr>
        <w:t>трение;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физические величины: масса, сила;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lastRenderedPageBreak/>
        <w:t xml:space="preserve"> сила трения, сила трения скольжения, сила тяжести, вес те</w:t>
      </w:r>
      <w:r w:rsidRPr="004D7BD1">
        <w:rPr>
          <w:snapToGrid w:val="0"/>
          <w:sz w:val="24"/>
          <w:szCs w:val="24"/>
        </w:rPr>
        <w:softHyphen/>
        <w:t>ла, реакция опоры;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 физический смысл величин: масса, сила.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принцип: инерция, суперпозиция сил;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законы: первый, второй, третий Ньютона, Всемирного тяготе</w:t>
      </w:r>
      <w:r w:rsidRPr="004D7BD1">
        <w:rPr>
          <w:snapToGrid w:val="0"/>
          <w:sz w:val="24"/>
          <w:szCs w:val="24"/>
        </w:rPr>
        <w:softHyphen/>
        <w:t>ния.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физическая постоянная — гравитационная постоянная;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физический смысл законов: первый, второй, третий Ньютона, Всемирного тяготения, сохранение импульса, сохранения механической энергии.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понимать: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суть принципа суперпозиции сил;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физический смысл гравитационной постоянной;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 физическую суть явления инерции,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pacing w:val="-2"/>
          <w:sz w:val="24"/>
          <w:szCs w:val="24"/>
        </w:rPr>
      </w:pPr>
      <w:r w:rsidRPr="004D7BD1">
        <w:rPr>
          <w:snapToGrid w:val="0"/>
          <w:spacing w:val="-2"/>
          <w:sz w:val="24"/>
          <w:szCs w:val="24"/>
        </w:rPr>
        <w:t>приводить примеры опытов, позволяющих проверить закон все</w:t>
      </w:r>
      <w:r w:rsidRPr="004D7BD1">
        <w:rPr>
          <w:snapToGrid w:val="0"/>
          <w:spacing w:val="-2"/>
          <w:sz w:val="24"/>
          <w:szCs w:val="24"/>
        </w:rPr>
        <w:softHyphen/>
        <w:t>мирного тяготения;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использовать теоретические модели объяснять независимость ус</w:t>
      </w:r>
      <w:r w:rsidRPr="004D7BD1">
        <w:rPr>
          <w:snapToGrid w:val="0"/>
          <w:sz w:val="24"/>
          <w:szCs w:val="24"/>
        </w:rPr>
        <w:softHyphen/>
        <w:t>корения от массы тел при их свободном падении;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pacing w:val="-2"/>
          <w:sz w:val="24"/>
          <w:szCs w:val="24"/>
        </w:rPr>
        <w:t>вычислять ускорение тела по заданным силам, действующим на тело, и его массе;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делать выводы на основе экспериментальных данных, предс</w:t>
      </w:r>
      <w:r w:rsidRPr="004D7BD1">
        <w:rPr>
          <w:snapToGrid w:val="0"/>
          <w:sz w:val="24"/>
          <w:szCs w:val="24"/>
        </w:rPr>
        <w:softHyphen/>
        <w:t>тавленных таблицей, графиком или диаграммой;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указывать условия и границы применения закона сохранения импульса.</w:t>
      </w:r>
    </w:p>
    <w:p w:rsidR="00F15CA7" w:rsidRPr="004D7BD1" w:rsidRDefault="00F15CA7" w:rsidP="00D56A62">
      <w:pPr>
        <w:tabs>
          <w:tab w:val="left" w:pos="360"/>
        </w:tabs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ind w:firstLine="367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Законы сохранения (11 часов)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Реактивное движение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Переход потенциальной энергии в кинетическую энергию и обратно</w:t>
      </w:r>
    </w:p>
    <w:p w:rsidR="00F15CA7" w:rsidRPr="004D7BD1" w:rsidRDefault="00F15CA7" w:rsidP="00D56A62">
      <w:pPr>
        <w:spacing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  <w:u w:val="single"/>
        </w:rPr>
        <w:t>Л.Р. №3 «Проверка закона сохранения энергии при действии сил тяжести и упругости»</w:t>
      </w:r>
    </w:p>
    <w:p w:rsidR="00F15CA7" w:rsidRPr="004D7BD1" w:rsidRDefault="00F15CA7" w:rsidP="00D56A62">
      <w:pPr>
        <w:spacing w:line="240" w:lineRule="auto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Контрольная работа № 3 «Законы сохранения»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абсолютно неупругий удар, абсолютно упругий удар,</w:t>
      </w:r>
    </w:p>
    <w:p w:rsidR="00F15CA7" w:rsidRPr="004D7BD1" w:rsidRDefault="00F15CA7" w:rsidP="00D56A62">
      <w:pPr>
        <w:numPr>
          <w:ilvl w:val="0"/>
          <w:numId w:val="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физические величины: (по обоб</w:t>
      </w:r>
      <w:r w:rsidRPr="004D7BD1">
        <w:rPr>
          <w:snapToGrid w:val="0"/>
          <w:sz w:val="24"/>
          <w:szCs w:val="24"/>
        </w:rPr>
        <w:softHyphen/>
        <w:t>щенному плану) импульс тела, кинетическая и потенциальная энергия; потенциальная энергия деформированной пружины, импульс силы;</w:t>
      </w:r>
    </w:p>
    <w:p w:rsidR="00F15CA7" w:rsidRPr="004D7BD1" w:rsidRDefault="00F15CA7" w:rsidP="00D56A62">
      <w:pPr>
        <w:numPr>
          <w:ilvl w:val="0"/>
          <w:numId w:val="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второй закон Ньютона, записанный через изменение импульса тела;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понимать:</w:t>
      </w:r>
    </w:p>
    <w:p w:rsidR="00F15CA7" w:rsidRPr="004D7BD1" w:rsidRDefault="00F15CA7" w:rsidP="00D56A6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lastRenderedPageBreak/>
        <w:t>физический смысл энергии.</w:t>
      </w:r>
    </w:p>
    <w:p w:rsidR="00F15CA7" w:rsidRPr="004D7BD1" w:rsidRDefault="00F15CA7" w:rsidP="00D56A6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векторный характер закона сохранения импульса.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pacing w:val="-2"/>
          <w:sz w:val="24"/>
          <w:szCs w:val="24"/>
        </w:rPr>
      </w:pPr>
      <w:r w:rsidRPr="004D7BD1">
        <w:rPr>
          <w:snapToGrid w:val="0"/>
          <w:spacing w:val="-2"/>
          <w:sz w:val="24"/>
          <w:szCs w:val="24"/>
        </w:rPr>
        <w:t>приводить примеры опытов, позволяющих проверить закон сох</w:t>
      </w:r>
      <w:r w:rsidRPr="004D7BD1">
        <w:rPr>
          <w:snapToGrid w:val="0"/>
          <w:spacing w:val="-2"/>
          <w:sz w:val="24"/>
          <w:szCs w:val="24"/>
        </w:rPr>
        <w:softHyphen/>
        <w:t>ранения импульса;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указывать условия и границы применения закона сохранения импульса.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физический смысл законов: сохранение импульса, сохранения механической энергии.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Статика (4 часа)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Условия равновесия тел.</w:t>
      </w:r>
    </w:p>
    <w:p w:rsidR="00F15CA7" w:rsidRPr="004D7BD1" w:rsidRDefault="00F15CA7" w:rsidP="00D56A62">
      <w:pPr>
        <w:spacing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  <w:u w:val="single"/>
        </w:rPr>
        <w:t>Л.Р. №4 «Проверка условия равновесия рычага»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Условие равновесия для поступательного движения. </w:t>
      </w:r>
    </w:p>
    <w:p w:rsidR="00F15CA7" w:rsidRPr="004D7BD1" w:rsidRDefault="00F15CA7" w:rsidP="00D56A62">
      <w:pPr>
        <w:numPr>
          <w:ilvl w:val="0"/>
          <w:numId w:val="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Центр тяжести тела. Центр тяжести симметричных тел.</w:t>
      </w:r>
    </w:p>
    <w:p w:rsidR="00F15CA7" w:rsidRPr="004D7BD1" w:rsidRDefault="00F15CA7" w:rsidP="00D56A62">
      <w:pPr>
        <w:numPr>
          <w:ilvl w:val="0"/>
          <w:numId w:val="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Условие равновесия для вращательного движения. Условие отсутствия вращательного движения</w:t>
      </w:r>
    </w:p>
    <w:p w:rsidR="00F15CA7" w:rsidRPr="004D7BD1" w:rsidRDefault="00F15CA7" w:rsidP="00D56A62">
      <w:pPr>
        <w:numPr>
          <w:ilvl w:val="0"/>
          <w:numId w:val="6"/>
        </w:numPr>
        <w:spacing w:after="0" w:line="240" w:lineRule="auto"/>
        <w:rPr>
          <w:spacing w:val="-10"/>
          <w:sz w:val="24"/>
          <w:szCs w:val="24"/>
          <w:u w:val="single"/>
        </w:rPr>
      </w:pPr>
      <w:r w:rsidRPr="004D7BD1">
        <w:rPr>
          <w:sz w:val="24"/>
          <w:szCs w:val="24"/>
        </w:rPr>
        <w:t xml:space="preserve">Момент силы, плечо силы. 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решать задачи на условие равновесия тела при поступательном и вращательном движении,</w:t>
      </w:r>
    </w:p>
    <w:p w:rsidR="00F15CA7" w:rsidRPr="004D7BD1" w:rsidRDefault="00F15CA7" w:rsidP="00D56A62">
      <w:pPr>
        <w:numPr>
          <w:ilvl w:val="0"/>
          <w:numId w:val="7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производить расчет центра масс системы;</w:t>
      </w:r>
    </w:p>
    <w:p w:rsidR="00F15CA7" w:rsidRPr="004D7BD1" w:rsidRDefault="00F15CA7" w:rsidP="00D56A62">
      <w:pPr>
        <w:numPr>
          <w:ilvl w:val="0"/>
          <w:numId w:val="7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приводить примеры статического равновесия.</w:t>
      </w:r>
    </w:p>
    <w:p w:rsidR="00F15CA7" w:rsidRPr="004D7BD1" w:rsidRDefault="00F15CA7" w:rsidP="00D56A62">
      <w:pPr>
        <w:spacing w:line="240" w:lineRule="auto"/>
        <w:ind w:left="360"/>
        <w:rPr>
          <w:i/>
          <w:iCs/>
          <w:spacing w:val="-10"/>
          <w:sz w:val="24"/>
          <w:szCs w:val="24"/>
        </w:rPr>
      </w:pPr>
      <w:r w:rsidRPr="004D7BD1">
        <w:rPr>
          <w:i/>
          <w:iCs/>
          <w:spacing w:val="-11"/>
          <w:sz w:val="24"/>
          <w:szCs w:val="24"/>
        </w:rPr>
        <w:t>Самостоятельная работа №1 по теме «Статика»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  <w:r w:rsidRPr="004D7BD1">
        <w:rPr>
          <w:b/>
          <w:sz w:val="24"/>
          <w:szCs w:val="24"/>
          <w:u w:val="single"/>
        </w:rPr>
        <w:t xml:space="preserve">3. Молекулярная физика (28 часов) </w:t>
      </w:r>
    </w:p>
    <w:p w:rsidR="00F15CA7" w:rsidRPr="004D7BD1" w:rsidRDefault="00F15CA7" w:rsidP="00D56A62">
      <w:pPr>
        <w:spacing w:line="240" w:lineRule="auto"/>
        <w:rPr>
          <w:b/>
          <w:snapToGrid w:val="0"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Основы молекулярно-кинетической теории (5 часов) Температура</w:t>
      </w:r>
      <w:r w:rsidRPr="004D7BD1">
        <w:rPr>
          <w:sz w:val="24"/>
          <w:szCs w:val="24"/>
        </w:rPr>
        <w:t xml:space="preserve">. </w:t>
      </w:r>
      <w:r w:rsidRPr="004D7BD1">
        <w:rPr>
          <w:b/>
          <w:sz w:val="24"/>
          <w:szCs w:val="24"/>
        </w:rPr>
        <w:t>(3 часа)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sz w:val="24"/>
          <w:szCs w:val="24"/>
        </w:rPr>
        <w:t xml:space="preserve"> Возникновение атомистической гипотезы строения вещества и ее экспериментальные доказательства Модель идеального газа. Абсолютная температура как мера средней кинетической энергии теплового движения частиц вещества.</w:t>
      </w:r>
    </w:p>
    <w:p w:rsidR="00F15CA7" w:rsidRPr="004D7BD1" w:rsidRDefault="00F15CA7" w:rsidP="00D56A62">
      <w:pPr>
        <w:spacing w:line="240" w:lineRule="auto"/>
        <w:ind w:firstLine="708"/>
        <w:rPr>
          <w:i/>
          <w:sz w:val="24"/>
          <w:szCs w:val="24"/>
        </w:rPr>
      </w:pPr>
      <w:r w:rsidRPr="004D7BD1">
        <w:rPr>
          <w:sz w:val="24"/>
          <w:szCs w:val="24"/>
        </w:rPr>
        <w:t xml:space="preserve"> </w:t>
      </w: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Механическая модель броуновского движения.</w:t>
      </w:r>
      <w:r w:rsidRPr="004D7BD1">
        <w:rPr>
          <w:b/>
          <w:sz w:val="24"/>
          <w:szCs w:val="24"/>
        </w:rPr>
        <w:t xml:space="preserve"> </w:t>
      </w:r>
    </w:p>
    <w:p w:rsidR="00F15CA7" w:rsidRPr="004D7BD1" w:rsidRDefault="00F15CA7" w:rsidP="00D56A62">
      <w:pPr>
        <w:spacing w:line="240" w:lineRule="auto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Самостоятельная работа №2  по теме: «Молекулярная физика»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lastRenderedPageBreak/>
        <w:t>понятия: атомная единица массы, относительная атомная масса, молярная масса. количество вещества, постоянная Авогадро, физическая модель идеального газа,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статистический метод описания поведения газа, макроскопические и микроскопические параметры. Давление атмосферного воздуха. Давление идеального газа;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вывод основного уравнения </w:t>
      </w:r>
      <w:proofErr w:type="spellStart"/>
      <w:r w:rsidRPr="004D7BD1">
        <w:rPr>
          <w:sz w:val="24"/>
          <w:szCs w:val="24"/>
        </w:rPr>
        <w:t>молекулярно</w:t>
      </w:r>
      <w:proofErr w:type="spellEnd"/>
      <w:r w:rsidRPr="004D7BD1">
        <w:rPr>
          <w:sz w:val="24"/>
          <w:szCs w:val="24"/>
        </w:rPr>
        <w:t xml:space="preserve"> – кинетической теории.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понятие температуры, как меры средней кинетической энергии молекул.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термодинамическая шкала температур. Абсолютный нуль температуры. Шкалы температур. Связь между температурными шкалами. 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понятия: скорости теплового движения молекул. Статистический интервал. Среднее значение физической величины. Опыт Штерна. Кривая распределения молекул по скоростям. Средняя и наиболее вероятная скорости.</w:t>
      </w:r>
    </w:p>
    <w:p w:rsidR="00F15CA7" w:rsidRPr="004D7BD1" w:rsidRDefault="00F15CA7" w:rsidP="00D56A62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понятия: концентрация молекул идеального газа при нормальных условиях. Среднее расстояние между частицами идеального газа</w:t>
      </w:r>
    </w:p>
    <w:p w:rsidR="00F15CA7" w:rsidRPr="004D7BD1" w:rsidRDefault="00F15CA7" w:rsidP="00D56A62">
      <w:pPr>
        <w:spacing w:line="240" w:lineRule="auto"/>
        <w:rPr>
          <w:b/>
          <w:snapToGrid w:val="0"/>
          <w:sz w:val="24"/>
          <w:szCs w:val="24"/>
        </w:rPr>
      </w:pP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Приводить экспериментальные доказательства основных положений теории.</w:t>
      </w:r>
    </w:p>
    <w:p w:rsidR="00F15CA7" w:rsidRPr="004D7BD1" w:rsidRDefault="00F15CA7" w:rsidP="00D56A62">
      <w:pPr>
        <w:numPr>
          <w:ilvl w:val="0"/>
          <w:numId w:val="9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 xml:space="preserve">Решать задачи по молекулярной физике.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b/>
          <w:sz w:val="24"/>
          <w:szCs w:val="24"/>
        </w:rPr>
        <w:t>Уравнение состояния идеального газа (5 часов)</w:t>
      </w:r>
    </w:p>
    <w:p w:rsidR="00F15CA7" w:rsidRPr="004D7BD1" w:rsidRDefault="00F15CA7" w:rsidP="00D56A62">
      <w:pPr>
        <w:spacing w:line="240" w:lineRule="auto"/>
        <w:ind w:firstLine="708"/>
        <w:rPr>
          <w:i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sz w:val="24"/>
          <w:szCs w:val="24"/>
        </w:rPr>
        <w:t>Давление газа. Уравнение состояния идеального газа.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Изменение давления газа с изменением температуры при постоянном объеме.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Изменение объема газа с изменением температуры при постоянном давлении.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Изменение объема газа с изменением давления при постоянной температуре.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Л.р.№5 «Изучение изохорного процесса»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</w:rPr>
        <w:t xml:space="preserve">Определение изотермического процесса. Математическое выражение закона Бойля – Мариотта </w:t>
      </w:r>
    </w:p>
    <w:p w:rsidR="00F15CA7" w:rsidRPr="004D7BD1" w:rsidRDefault="00F15CA7" w:rsidP="00D56A62">
      <w:pPr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</w:rPr>
        <w:t xml:space="preserve">Определение изобарного процесса. Математическое выражение закона Гей – </w:t>
      </w:r>
      <w:proofErr w:type="spellStart"/>
      <w:r w:rsidRPr="004D7BD1">
        <w:rPr>
          <w:sz w:val="24"/>
          <w:szCs w:val="24"/>
        </w:rPr>
        <w:t>Люссака</w:t>
      </w:r>
      <w:proofErr w:type="spellEnd"/>
      <w:r w:rsidRPr="004D7BD1">
        <w:rPr>
          <w:sz w:val="24"/>
          <w:szCs w:val="24"/>
        </w:rPr>
        <w:t>. График изобарного процесса.</w:t>
      </w:r>
    </w:p>
    <w:p w:rsidR="00F15CA7" w:rsidRPr="004D7BD1" w:rsidRDefault="00F15CA7" w:rsidP="00D56A62">
      <w:pPr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</w:rPr>
        <w:t xml:space="preserve"> Определение изохорного процесса. Математическое выражение закона Шарля. График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11"/>
        </w:numPr>
        <w:spacing w:after="0" w:line="240" w:lineRule="auto"/>
        <w:rPr>
          <w:b/>
          <w:i/>
          <w:snapToGrid w:val="0"/>
          <w:sz w:val="24"/>
          <w:szCs w:val="24"/>
        </w:rPr>
      </w:pPr>
      <w:r w:rsidRPr="004D7BD1">
        <w:rPr>
          <w:sz w:val="24"/>
          <w:szCs w:val="24"/>
        </w:rPr>
        <w:t xml:space="preserve">Работать с измерительными приборами: барометр и метр. </w:t>
      </w:r>
    </w:p>
    <w:p w:rsidR="00F15CA7" w:rsidRPr="004D7BD1" w:rsidRDefault="00F15CA7" w:rsidP="00D56A62">
      <w:pPr>
        <w:numPr>
          <w:ilvl w:val="0"/>
          <w:numId w:val="11"/>
        </w:numPr>
        <w:spacing w:after="0" w:line="240" w:lineRule="auto"/>
        <w:rPr>
          <w:b/>
          <w:i/>
          <w:snapToGrid w:val="0"/>
          <w:sz w:val="24"/>
          <w:szCs w:val="24"/>
        </w:rPr>
      </w:pPr>
      <w:r w:rsidRPr="004D7BD1">
        <w:rPr>
          <w:sz w:val="24"/>
          <w:szCs w:val="24"/>
        </w:rPr>
        <w:t xml:space="preserve">Представлять результаты эксперимента. </w:t>
      </w:r>
    </w:p>
    <w:p w:rsidR="00F15CA7" w:rsidRPr="004D7BD1" w:rsidRDefault="00F15CA7" w:rsidP="00D56A62">
      <w:pPr>
        <w:numPr>
          <w:ilvl w:val="0"/>
          <w:numId w:val="11"/>
        </w:numPr>
        <w:spacing w:after="0" w:line="240" w:lineRule="auto"/>
        <w:rPr>
          <w:b/>
          <w:i/>
          <w:snapToGrid w:val="0"/>
          <w:sz w:val="24"/>
          <w:szCs w:val="24"/>
        </w:rPr>
      </w:pPr>
      <w:r w:rsidRPr="004D7BD1">
        <w:rPr>
          <w:sz w:val="24"/>
          <w:szCs w:val="24"/>
        </w:rPr>
        <w:t>Проводить обсчет погрешностей косвенного измерения</w:t>
      </w:r>
      <w:r w:rsidRPr="004D7BD1">
        <w:rPr>
          <w:b/>
          <w:i/>
          <w:snapToGrid w:val="0"/>
          <w:sz w:val="24"/>
          <w:szCs w:val="24"/>
        </w:rPr>
        <w:t>;</w:t>
      </w:r>
    </w:p>
    <w:p w:rsidR="00F15CA7" w:rsidRPr="004D7BD1" w:rsidRDefault="00F15CA7" w:rsidP="00D56A62">
      <w:pPr>
        <w:numPr>
          <w:ilvl w:val="0"/>
          <w:numId w:val="11"/>
        </w:numPr>
        <w:spacing w:after="0" w:line="240" w:lineRule="auto"/>
        <w:rPr>
          <w:sz w:val="24"/>
          <w:szCs w:val="24"/>
          <w:u w:val="single"/>
        </w:rPr>
      </w:pPr>
      <w:r w:rsidRPr="004D7BD1">
        <w:rPr>
          <w:sz w:val="24"/>
          <w:szCs w:val="24"/>
        </w:rPr>
        <w:t>Решать задачи на газовые законы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lastRenderedPageBreak/>
        <w:t xml:space="preserve"> </w:t>
      </w:r>
      <w:r w:rsidRPr="004D7BD1">
        <w:rPr>
          <w:b/>
          <w:sz w:val="24"/>
          <w:szCs w:val="24"/>
        </w:rPr>
        <w:t>Взаимные превращения жидкостей и газов. (4 часа)</w:t>
      </w:r>
      <w:r w:rsidRPr="004D7BD1">
        <w:rPr>
          <w:sz w:val="24"/>
          <w:szCs w:val="24"/>
        </w:rPr>
        <w:t xml:space="preserve">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Строение и свойства жидкостей и твердых тел.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Кипение воды при пониженном давлении.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Устройство психрометра и гигрометра.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Явление поверхностного натяжения жидкости.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Кристаллические и аморфные тела.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Объемные модели строения кристаллов.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Условия перехода между жидкой и газообразной фазой.</w:t>
      </w:r>
    </w:p>
    <w:p w:rsidR="00F15CA7" w:rsidRPr="004D7BD1" w:rsidRDefault="00F15CA7" w:rsidP="00D56A62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Понятия: Критическая температура. Насыщенный пар. Давление насыщенного пара. Кипение Перегретая жидкость.</w:t>
      </w:r>
    </w:p>
    <w:p w:rsidR="00F15CA7" w:rsidRPr="004D7BD1" w:rsidRDefault="00F15CA7" w:rsidP="00D56A62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Относительная влажность воздуха. Точка росы. Поверхностное натяжение. Поверхностная энергия. Сила поверхностного натяжения. Угол смачивания и мениск.</w:t>
      </w:r>
    </w:p>
    <w:p w:rsidR="00F15CA7" w:rsidRPr="004D7BD1" w:rsidRDefault="00F15CA7" w:rsidP="00D56A62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Явления: Испарение и конденсация. Динамическое равновесие пара и жидкости. смачивание на основе внутреннего строения жидкости. Капиллярность.</w:t>
      </w:r>
    </w:p>
    <w:p w:rsidR="00F15CA7" w:rsidRPr="004D7BD1" w:rsidRDefault="00F15CA7" w:rsidP="00D56A62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Зависимость давления насыщенного пара от температуры. </w:t>
      </w:r>
    </w:p>
    <w:p w:rsidR="00F15CA7" w:rsidRPr="004D7BD1" w:rsidRDefault="00F15CA7" w:rsidP="00D56A62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Особенности взаимодействия молекул поверхностного слоя жидкости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Давать объяснение процесса кипения на основе </w:t>
      </w:r>
      <w:proofErr w:type="spellStart"/>
      <w:r w:rsidRPr="004D7BD1">
        <w:rPr>
          <w:sz w:val="24"/>
          <w:szCs w:val="24"/>
        </w:rPr>
        <w:t>молекулярно</w:t>
      </w:r>
      <w:proofErr w:type="spellEnd"/>
      <w:r w:rsidRPr="004D7BD1">
        <w:rPr>
          <w:sz w:val="24"/>
          <w:szCs w:val="24"/>
        </w:rPr>
        <w:t xml:space="preserve"> – кинетической теории. </w:t>
      </w:r>
    </w:p>
    <w:p w:rsidR="00F15CA7" w:rsidRPr="004D7BD1" w:rsidRDefault="00F15CA7" w:rsidP="00D56A62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Зависимость температуры кипения от внешнего давления. </w:t>
      </w:r>
    </w:p>
    <w:p w:rsidR="00F15CA7" w:rsidRPr="004D7BD1" w:rsidRDefault="00F15CA7" w:rsidP="00D56A62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Измерить относительную влажность воздуха.</w:t>
      </w:r>
    </w:p>
    <w:p w:rsidR="00F15CA7" w:rsidRPr="004D7BD1" w:rsidRDefault="00F15CA7" w:rsidP="00D56A62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Расчет высоты подъёма жидкости в капилляре </w:t>
      </w:r>
    </w:p>
    <w:p w:rsidR="00F15CA7" w:rsidRPr="004D7BD1" w:rsidRDefault="00F15CA7" w:rsidP="00D56A62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Решать задачи на :</w:t>
      </w:r>
    </w:p>
    <w:p w:rsidR="00F15CA7" w:rsidRPr="004D7BD1" w:rsidRDefault="00F15CA7" w:rsidP="00D56A62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Относительную влажность воздуха</w:t>
      </w:r>
    </w:p>
    <w:p w:rsidR="00F15CA7" w:rsidRPr="004D7BD1" w:rsidRDefault="00F15CA7" w:rsidP="00D56A62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Поверхностное натяжение.</w:t>
      </w:r>
    </w:p>
    <w:p w:rsidR="00F15CA7" w:rsidRPr="004D7BD1" w:rsidRDefault="00F15CA7" w:rsidP="00D56A62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Расчет высоты подъёма жидкости в капилляре</w:t>
      </w:r>
    </w:p>
    <w:p w:rsidR="00F15CA7" w:rsidRPr="004D7BD1" w:rsidRDefault="00F15CA7" w:rsidP="00D56A62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Качественные задачи на насыщенный пар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Твёрдые тела (1 час)</w:t>
      </w:r>
      <w:r w:rsidRPr="004D7BD1">
        <w:rPr>
          <w:sz w:val="24"/>
          <w:szCs w:val="24"/>
        </w:rPr>
        <w:t>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lastRenderedPageBreak/>
        <w:t xml:space="preserve"> </w:t>
      </w:r>
      <w:r w:rsidRPr="004D7BD1">
        <w:rPr>
          <w:sz w:val="24"/>
          <w:szCs w:val="24"/>
        </w:rPr>
        <w:t>Кристаллические тела. Внутренне строение кристаллических тел. Кристаллическая решётка. Монокристаллы и поликристаллы. Аморфные тела. Композиты. Зависимость свойств кристаллов от их внутреннего строения. Полиморфизм, анизотропия, изотропия. Упругая и пластическая деформации: напряжение и относительное удлинение. Закон Гука. Предел упругости и прочности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Понятия:</w:t>
      </w:r>
      <w:r w:rsidRPr="004D7BD1">
        <w:rPr>
          <w:sz w:val="24"/>
          <w:szCs w:val="24"/>
        </w:rPr>
        <w:t xml:space="preserve"> Кристаллическая решётка. Монокристаллы и поликристаллы. Аморфные тела. Композиты.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z w:val="24"/>
          <w:szCs w:val="24"/>
        </w:rPr>
        <w:t>Зависимость свойств  кристаллов от их внутреннего строения. Полиморфизм, анизотропия, изотропия.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Понятия:</w:t>
      </w:r>
      <w:r w:rsidRPr="004D7BD1">
        <w:rPr>
          <w:sz w:val="24"/>
          <w:szCs w:val="24"/>
        </w:rPr>
        <w:t xml:space="preserve"> напряжение и относительное удлинение, Модуль Юнга и его физический смысл.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Закон Гука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указывать условия и границы применения закона Гука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pacing w:val="-2"/>
          <w:sz w:val="24"/>
          <w:szCs w:val="24"/>
        </w:rPr>
      </w:pPr>
      <w:r w:rsidRPr="004D7BD1">
        <w:rPr>
          <w:snapToGrid w:val="0"/>
          <w:spacing w:val="-2"/>
          <w:sz w:val="24"/>
          <w:szCs w:val="24"/>
        </w:rPr>
        <w:t>приводить примеры опытов, позволяющих проверить закон Гука;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использовать теоретические модели кристаллической решётки для объяснения деформаций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решать задачи</w:t>
      </w:r>
      <w:r w:rsidRPr="004D7BD1">
        <w:rPr>
          <w:sz w:val="24"/>
          <w:szCs w:val="24"/>
        </w:rPr>
        <w:t xml:space="preserve"> на характеристики упругих свойств тела</w:t>
      </w:r>
    </w:p>
    <w:p w:rsidR="00F15CA7" w:rsidRPr="004D7BD1" w:rsidRDefault="00F15CA7" w:rsidP="00D56A62">
      <w:pPr>
        <w:spacing w:line="240" w:lineRule="auto"/>
        <w:ind w:left="360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Основы термодинамики (10 часов)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sz w:val="24"/>
          <w:szCs w:val="24"/>
        </w:rPr>
        <w:t xml:space="preserve"> Законы термодинамики. Порядок и хаос. Необратимость тепловых процессов. Тепловые двигатели и охрана окружающей среды.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Модели тепловых двигателей.</w:t>
      </w:r>
    </w:p>
    <w:p w:rsidR="00F15CA7" w:rsidRPr="004D7BD1" w:rsidRDefault="00F15CA7" w:rsidP="00D56A62">
      <w:pPr>
        <w:spacing w:line="240" w:lineRule="auto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Контрольная работа №4 «Термодинамика»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Понятия:</w:t>
      </w:r>
      <w:r w:rsidRPr="004D7BD1">
        <w:rPr>
          <w:sz w:val="24"/>
          <w:szCs w:val="24"/>
        </w:rPr>
        <w:t xml:space="preserve"> работа газа, внутренняя энергия, количество теплоты, КПД двигателя.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z w:val="24"/>
          <w:szCs w:val="24"/>
        </w:rPr>
        <w:t xml:space="preserve">Способы изменения внутренней энергии газа. 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z w:val="24"/>
          <w:szCs w:val="24"/>
        </w:rPr>
        <w:t>Первый закон термодинамики.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z w:val="24"/>
          <w:szCs w:val="24"/>
        </w:rPr>
        <w:t>Второй закон термодинамики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Математические формулы для работы, внутренней энергии и количества теплоты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Принципы работы тепловых двигателей</w:t>
      </w:r>
    </w:p>
    <w:p w:rsidR="00F15CA7" w:rsidRPr="004D7BD1" w:rsidRDefault="00F15CA7" w:rsidP="00D56A62">
      <w:pPr>
        <w:numPr>
          <w:ilvl w:val="0"/>
          <w:numId w:val="15"/>
        </w:numPr>
        <w:spacing w:after="0" w:line="240" w:lineRule="auto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Явления: кипения, испарения, плавления, кристаллизации, конденсации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указывать условия и границы применения законов термодинамики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 xml:space="preserve">применять закон термодинамики к </w:t>
      </w:r>
      <w:proofErr w:type="spellStart"/>
      <w:r w:rsidRPr="004D7BD1">
        <w:rPr>
          <w:snapToGrid w:val="0"/>
          <w:sz w:val="24"/>
          <w:szCs w:val="24"/>
        </w:rPr>
        <w:t>изопроцессам</w:t>
      </w:r>
      <w:proofErr w:type="spellEnd"/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pacing w:val="-2"/>
          <w:sz w:val="24"/>
          <w:szCs w:val="24"/>
        </w:rPr>
      </w:pPr>
      <w:r w:rsidRPr="004D7BD1">
        <w:rPr>
          <w:snapToGrid w:val="0"/>
          <w:spacing w:val="-2"/>
          <w:sz w:val="24"/>
          <w:szCs w:val="24"/>
        </w:rPr>
        <w:lastRenderedPageBreak/>
        <w:t>приводить примеры опытов, позволяющих проверить законы термодинамики;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napToGrid w:val="0"/>
          <w:sz w:val="24"/>
          <w:szCs w:val="24"/>
        </w:rPr>
        <w:t>решать задачи</w:t>
      </w:r>
      <w:r w:rsidRPr="004D7BD1">
        <w:rPr>
          <w:sz w:val="24"/>
          <w:szCs w:val="24"/>
        </w:rPr>
        <w:t xml:space="preserve"> по термодинамике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z w:val="24"/>
          <w:szCs w:val="24"/>
        </w:rPr>
        <w:t>решать задачи на расчет КПД</w:t>
      </w:r>
    </w:p>
    <w:p w:rsidR="00F15CA7" w:rsidRPr="004D7BD1" w:rsidRDefault="00F15CA7" w:rsidP="00D56A62">
      <w:pPr>
        <w:numPr>
          <w:ilvl w:val="0"/>
          <w:numId w:val="4"/>
        </w:numPr>
        <w:spacing w:after="0" w:line="240" w:lineRule="auto"/>
        <w:ind w:left="727"/>
        <w:rPr>
          <w:snapToGrid w:val="0"/>
          <w:sz w:val="24"/>
          <w:szCs w:val="24"/>
        </w:rPr>
      </w:pPr>
      <w:r w:rsidRPr="004D7BD1">
        <w:rPr>
          <w:sz w:val="24"/>
          <w:szCs w:val="24"/>
        </w:rPr>
        <w:t>объяснять процессы, происходящие при фазовых переходах.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  <w:r w:rsidRPr="004D7BD1">
        <w:rPr>
          <w:b/>
          <w:sz w:val="24"/>
          <w:szCs w:val="24"/>
          <w:u w:val="single"/>
        </w:rPr>
        <w:t>4. Электродинамика (29 часов)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Электростатика (13 часов)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sz w:val="24"/>
          <w:szCs w:val="24"/>
        </w:rPr>
        <w:t xml:space="preserve"> Элементарный электрический заряд. Закон сохранения электрического заряда. 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Электрическое поле.</w:t>
      </w:r>
    </w:p>
    <w:p w:rsidR="00F15CA7" w:rsidRPr="004D7BD1" w:rsidRDefault="00F15CA7" w:rsidP="00D56A62">
      <w:pPr>
        <w:spacing w:line="240" w:lineRule="auto"/>
        <w:ind w:firstLine="708"/>
        <w:rPr>
          <w:i/>
          <w:sz w:val="24"/>
          <w:szCs w:val="24"/>
        </w:rPr>
      </w:pPr>
      <w:r w:rsidRPr="004D7BD1">
        <w:rPr>
          <w:i/>
          <w:sz w:val="24"/>
          <w:szCs w:val="24"/>
        </w:rPr>
        <w:t>Демонстрации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 Электрометр.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Проводники в электрическом поле.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Диэлектрики в электрическом поле.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Энергия заряженного конденсатора.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Электроизмерительные приборы.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4D7BD1">
        <w:rPr>
          <w:snapToGrid w:val="0"/>
          <w:sz w:val="24"/>
          <w:szCs w:val="24"/>
        </w:rPr>
        <w:t>Понятия:</w:t>
      </w:r>
      <w:r w:rsidRPr="004D7BD1">
        <w:rPr>
          <w:sz w:val="24"/>
          <w:szCs w:val="24"/>
        </w:rPr>
        <w:t xml:space="preserve"> напряженность, Относительная диэлектрическая проницаемость среды. потенциальной энергии взаимодействия точечных зарядов, потенциал. Разность потенциалов. Электрическая емкость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Источник электрического  поля.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Принцип суперпозиции электростатических полей,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Линии напряженности и их направление.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Однородность электростатического поля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Напряженность поля, созданного заряженной сферой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Явления: Электростатическая индукция. Электростатическая защита. Поляризация диэлектриков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Принцип электростатической защиты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Виды диэлектриков: полярный и неполярный, Проводники, диэлектрики, полупроводники. Различие в строении атомов этих веществ.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Способ увеличения электроемкости проводника.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lastRenderedPageBreak/>
        <w:t>Конденсатор. Электрическая емкость. Электроемкость плоского воздушного конденсатора.</w:t>
      </w:r>
    </w:p>
    <w:p w:rsidR="00F15CA7" w:rsidRPr="004D7BD1" w:rsidRDefault="00F15CA7" w:rsidP="00D56A62">
      <w:pPr>
        <w:numPr>
          <w:ilvl w:val="0"/>
          <w:numId w:val="16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Вывод формулы потенциальной энергии электростатического поля плоского конденсатора.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Определять напряженность поля системы зарядов</w:t>
      </w:r>
    </w:p>
    <w:p w:rsidR="00F15CA7" w:rsidRPr="004D7BD1" w:rsidRDefault="00F15CA7" w:rsidP="00D56A62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Графически изображать электрическое поле</w:t>
      </w:r>
    </w:p>
    <w:p w:rsidR="00F15CA7" w:rsidRPr="004D7BD1" w:rsidRDefault="00F15CA7" w:rsidP="00D56A62">
      <w:pPr>
        <w:numPr>
          <w:ilvl w:val="0"/>
          <w:numId w:val="17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Эквипотенциальные поверхности.</w:t>
      </w:r>
    </w:p>
    <w:p w:rsidR="00F15CA7" w:rsidRPr="004D7BD1" w:rsidRDefault="00F15CA7" w:rsidP="00D56A62">
      <w:pPr>
        <w:numPr>
          <w:ilvl w:val="0"/>
          <w:numId w:val="17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Измерять:  разность потенциалов.</w:t>
      </w:r>
    </w:p>
    <w:p w:rsidR="00F15CA7" w:rsidRPr="004D7BD1" w:rsidRDefault="00F15CA7" w:rsidP="00D56A62">
      <w:pPr>
        <w:numPr>
          <w:ilvl w:val="0"/>
          <w:numId w:val="17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Определять электроемкость последовательного и параллельного соединений конденсаторов.</w:t>
      </w:r>
    </w:p>
    <w:p w:rsidR="00F15CA7" w:rsidRPr="004D7BD1" w:rsidRDefault="00F15CA7" w:rsidP="00D56A62">
      <w:pPr>
        <w:spacing w:line="240" w:lineRule="auto"/>
        <w:rPr>
          <w:sz w:val="24"/>
          <w:szCs w:val="24"/>
        </w:rPr>
      </w:pPr>
    </w:p>
    <w:p w:rsidR="00F15CA7" w:rsidRPr="004D7BD1" w:rsidRDefault="00F15CA7" w:rsidP="00D56A62">
      <w:pPr>
        <w:spacing w:line="240" w:lineRule="auto"/>
        <w:ind w:firstLine="708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Контрольная работа №5 «Электростатика»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Законы постоянного тока. (10 часов)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</w:rPr>
      </w:pPr>
      <w:r w:rsidRPr="004D7BD1">
        <w:rPr>
          <w:sz w:val="24"/>
          <w:szCs w:val="24"/>
        </w:rPr>
        <w:t xml:space="preserve"> Электрический ток. Закон Ома для полной цепи.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  <w:u w:val="single"/>
        </w:rPr>
      </w:pPr>
      <w:r w:rsidRPr="004D7BD1">
        <w:rPr>
          <w:sz w:val="24"/>
          <w:szCs w:val="24"/>
          <w:u w:val="single"/>
        </w:rPr>
        <w:t xml:space="preserve"> Л.Р. №6 по теме: « Изучение последовательного и параллельного соединения проводников»</w:t>
      </w:r>
    </w:p>
    <w:p w:rsidR="00F15CA7" w:rsidRPr="004D7BD1" w:rsidRDefault="00F15CA7" w:rsidP="00D56A62">
      <w:pPr>
        <w:spacing w:line="240" w:lineRule="auto"/>
        <w:ind w:firstLine="708"/>
        <w:rPr>
          <w:sz w:val="24"/>
          <w:szCs w:val="24"/>
          <w:u w:val="single"/>
        </w:rPr>
      </w:pPr>
      <w:r w:rsidRPr="004D7BD1">
        <w:rPr>
          <w:sz w:val="24"/>
          <w:szCs w:val="24"/>
        </w:rPr>
        <w:t xml:space="preserve"> </w:t>
      </w:r>
      <w:r w:rsidRPr="004D7BD1">
        <w:rPr>
          <w:sz w:val="24"/>
          <w:szCs w:val="24"/>
          <w:u w:val="single"/>
        </w:rPr>
        <w:t>Л. Р. №7 по теме: «Измерение ЭДС и внутреннего сопротивления источника тока»</w:t>
      </w:r>
    </w:p>
    <w:p w:rsidR="00F15CA7" w:rsidRPr="004D7BD1" w:rsidRDefault="00F15CA7" w:rsidP="00D56A62">
      <w:pPr>
        <w:spacing w:line="240" w:lineRule="auto"/>
        <w:ind w:firstLine="708"/>
        <w:rPr>
          <w:i/>
          <w:iCs/>
          <w:sz w:val="24"/>
          <w:szCs w:val="24"/>
        </w:rPr>
      </w:pPr>
      <w:r w:rsidRPr="004D7BD1">
        <w:rPr>
          <w:i/>
          <w:iCs/>
          <w:sz w:val="24"/>
          <w:szCs w:val="24"/>
        </w:rPr>
        <w:t>Контрольная работа №6 «Законы постоянного тока»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Понятия: Электрический ток. Сила тока. Сопротивление проводника. Напряжение. Удельное сопротивление, Работа электрического тока Мощность электрического тока. Сторонние силы. ЭДС источника тока. Внутреннее сопротивление.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Условия возникновения электрического тока, Направление тока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Закон Ома для однородного проводника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Зависимость сопротивления от геометрических размеров и материала проводника.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Последовательное соединение проводников. Параллельное соединение проводников.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. Закон Джоуля – Ленца. Закон Ома для замкнутой цепи с одним источником тока</w:t>
      </w:r>
    </w:p>
    <w:p w:rsidR="00F15CA7" w:rsidRPr="004D7BD1" w:rsidRDefault="00F15CA7" w:rsidP="00D56A62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Сила тока короткого замыкания.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объяснять вольт – амперная характеристику проводника.</w:t>
      </w:r>
    </w:p>
    <w:p w:rsidR="00F15CA7" w:rsidRPr="004D7BD1" w:rsidRDefault="00F15CA7" w:rsidP="00D56A62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 решать задачи на расчет электрических цепей различных видов соединений, на закон Ома для полной цепи, на закон Джоуля – Ленца, на расчет мощности.</w:t>
      </w:r>
    </w:p>
    <w:p w:rsidR="00F15CA7" w:rsidRPr="004D7BD1" w:rsidRDefault="00F15CA7" w:rsidP="00D56A62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Собирать электрические цепи по заданной схеме.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</w:rPr>
      </w:pPr>
      <w:r w:rsidRPr="004D7BD1">
        <w:rPr>
          <w:b/>
          <w:snapToGrid w:val="0"/>
          <w:sz w:val="24"/>
          <w:szCs w:val="24"/>
        </w:rPr>
        <w:t xml:space="preserve"> </w:t>
      </w:r>
      <w:r w:rsidRPr="004D7BD1">
        <w:rPr>
          <w:b/>
          <w:sz w:val="24"/>
          <w:szCs w:val="24"/>
        </w:rPr>
        <w:t>Электрический ток в различных средах (6часа)</w:t>
      </w:r>
    </w:p>
    <w:p w:rsidR="00F15CA7" w:rsidRPr="004D7BD1" w:rsidRDefault="00F15CA7" w:rsidP="00D56A62">
      <w:pPr>
        <w:shd w:val="clear" w:color="auto" w:fill="FFFFFF"/>
        <w:spacing w:line="240" w:lineRule="auto"/>
        <w:ind w:left="509" w:right="5" w:hanging="494"/>
        <w:rPr>
          <w:sz w:val="24"/>
          <w:szCs w:val="24"/>
        </w:rPr>
      </w:pPr>
      <w:r w:rsidRPr="004D7BD1">
        <w:rPr>
          <w:sz w:val="24"/>
          <w:szCs w:val="24"/>
        </w:rPr>
        <w:lastRenderedPageBreak/>
        <w:t xml:space="preserve"> </w:t>
      </w:r>
      <w:r w:rsidRPr="004D7BD1">
        <w:rPr>
          <w:sz w:val="24"/>
          <w:szCs w:val="24"/>
        </w:rPr>
        <w:tab/>
        <w:t xml:space="preserve">Электрическая проводимость различных веществ. Электронная проводимость металлов Зависимость сопротивления проводника от температуры. Сверхпроводимость </w:t>
      </w:r>
    </w:p>
    <w:p w:rsidR="00F15CA7" w:rsidRPr="004D7BD1" w:rsidRDefault="00F15CA7" w:rsidP="00D56A62">
      <w:pPr>
        <w:shd w:val="clear" w:color="auto" w:fill="FFFFFF"/>
        <w:spacing w:line="240" w:lineRule="auto"/>
        <w:ind w:left="509" w:right="5" w:hanging="494"/>
        <w:rPr>
          <w:sz w:val="24"/>
          <w:szCs w:val="24"/>
        </w:rPr>
      </w:pPr>
      <w:r w:rsidRPr="004D7BD1">
        <w:rPr>
          <w:sz w:val="24"/>
          <w:szCs w:val="24"/>
        </w:rPr>
        <w:t>Электрический ток в вакууме. Электронные пучки. Электронно-лучевая трубка</w:t>
      </w:r>
    </w:p>
    <w:p w:rsidR="00F15CA7" w:rsidRPr="004D7BD1" w:rsidRDefault="00F15CA7" w:rsidP="00D56A62">
      <w:pPr>
        <w:shd w:val="clear" w:color="auto" w:fill="FFFFFF"/>
        <w:spacing w:line="240" w:lineRule="auto"/>
        <w:ind w:left="14"/>
        <w:rPr>
          <w:sz w:val="24"/>
          <w:szCs w:val="24"/>
        </w:rPr>
      </w:pPr>
      <w:r w:rsidRPr="004D7BD1">
        <w:rPr>
          <w:sz w:val="24"/>
          <w:szCs w:val="24"/>
        </w:rPr>
        <w:t>Электрический ток в жидкостях. Законы электролиза.</w:t>
      </w:r>
    </w:p>
    <w:p w:rsidR="00F15CA7" w:rsidRPr="004D7BD1" w:rsidRDefault="00F15CA7" w:rsidP="00D56A62">
      <w:pPr>
        <w:shd w:val="clear" w:color="auto" w:fill="FFFFFF"/>
        <w:spacing w:line="240" w:lineRule="auto"/>
        <w:ind w:left="509" w:right="5" w:hanging="494"/>
        <w:rPr>
          <w:sz w:val="24"/>
          <w:szCs w:val="24"/>
        </w:rPr>
      </w:pPr>
      <w:r w:rsidRPr="004D7BD1">
        <w:rPr>
          <w:sz w:val="24"/>
          <w:szCs w:val="24"/>
        </w:rPr>
        <w:t>Электрический ток в газах. Несамостоятельный и самостоятельный разряды. Плазма.</w:t>
      </w:r>
    </w:p>
    <w:p w:rsidR="00F15CA7" w:rsidRPr="004D7BD1" w:rsidRDefault="00F15CA7" w:rsidP="00D56A62">
      <w:pPr>
        <w:shd w:val="clear" w:color="auto" w:fill="FFFFFF"/>
        <w:spacing w:line="240" w:lineRule="auto"/>
        <w:ind w:left="509" w:right="5" w:hanging="494"/>
        <w:rPr>
          <w:sz w:val="24"/>
          <w:szCs w:val="24"/>
        </w:rPr>
      </w:pPr>
      <w:r w:rsidRPr="004D7BD1">
        <w:rPr>
          <w:sz w:val="24"/>
          <w:szCs w:val="24"/>
        </w:rPr>
        <w:t>Плазма в космическом пространстве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знать и понимать:</w:t>
      </w:r>
    </w:p>
    <w:p w:rsidR="00F15CA7" w:rsidRPr="004D7BD1" w:rsidRDefault="00F15CA7" w:rsidP="00D56A62">
      <w:pPr>
        <w:numPr>
          <w:ilvl w:val="0"/>
          <w:numId w:val="23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Электрическая проводимость различных веществ</w:t>
      </w:r>
    </w:p>
    <w:p w:rsidR="00F15CA7" w:rsidRPr="004D7BD1" w:rsidRDefault="00F15CA7" w:rsidP="00D56A62">
      <w:pPr>
        <w:numPr>
          <w:ilvl w:val="0"/>
          <w:numId w:val="23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Доказательство существования свободных электронов в металлах.</w:t>
      </w:r>
    </w:p>
    <w:p w:rsidR="00F15CA7" w:rsidRPr="004D7BD1" w:rsidRDefault="00F15CA7" w:rsidP="00D56A62">
      <w:pPr>
        <w:numPr>
          <w:ilvl w:val="0"/>
          <w:numId w:val="23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Носители электрического заряда в веществе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b/>
          <w:snapToGrid w:val="0"/>
          <w:sz w:val="24"/>
          <w:szCs w:val="24"/>
        </w:rPr>
      </w:pPr>
      <w:r w:rsidRPr="004D7BD1">
        <w:rPr>
          <w:sz w:val="24"/>
          <w:szCs w:val="24"/>
        </w:rPr>
        <w:t>Зависимость удельного сопротивления от температуры.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Понятия: Сверхпроводимость. Критическая температура. Термоэлектронная эмиссия.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Отличие движения заряженных частиц в проводнике и сверхпроводнике. 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Свойства электронных пучков и их применение.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Электролиты. Электролитическая диссоциация. Закон Фарадея. Постоянная Фарадея.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Применение электролиза в технике: гальваностегия, гальванопластика, электрометаллургия, рафинирование металлов.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>Электрический разряд в газе. Несамостоятельный и самостоятельный разряды</w:t>
      </w:r>
    </w:p>
    <w:p w:rsidR="00F15CA7" w:rsidRPr="004D7BD1" w:rsidRDefault="00F15CA7" w:rsidP="00D56A62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Свойства плазмы. </w:t>
      </w:r>
    </w:p>
    <w:p w:rsidR="00F15CA7" w:rsidRPr="004D7BD1" w:rsidRDefault="00F15CA7" w:rsidP="00D56A62">
      <w:pPr>
        <w:spacing w:line="240" w:lineRule="auto"/>
        <w:rPr>
          <w:b/>
          <w:i/>
          <w:snapToGrid w:val="0"/>
          <w:sz w:val="24"/>
          <w:szCs w:val="24"/>
        </w:rPr>
      </w:pPr>
      <w:r w:rsidRPr="004D7BD1">
        <w:rPr>
          <w:b/>
          <w:i/>
          <w:snapToGrid w:val="0"/>
          <w:sz w:val="24"/>
          <w:szCs w:val="24"/>
        </w:rPr>
        <w:t>Учащиеся должны уметь:</w:t>
      </w:r>
    </w:p>
    <w:p w:rsidR="00F15CA7" w:rsidRPr="004D7BD1" w:rsidRDefault="00F15CA7" w:rsidP="00D56A62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Объяснить механизмы собственной проводимости - электронной и дырочной. </w:t>
      </w:r>
    </w:p>
    <w:p w:rsidR="00F15CA7" w:rsidRPr="004D7BD1" w:rsidRDefault="00F15CA7" w:rsidP="00D56A62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Объяснить вольтамперную характеристику </w:t>
      </w:r>
      <w:r w:rsidRPr="004D7BD1">
        <w:rPr>
          <w:sz w:val="24"/>
          <w:szCs w:val="24"/>
          <w:lang w:val="en-US"/>
        </w:rPr>
        <w:t>p</w:t>
      </w:r>
      <w:r w:rsidRPr="004D7BD1">
        <w:rPr>
          <w:sz w:val="24"/>
          <w:szCs w:val="24"/>
        </w:rPr>
        <w:t>-</w:t>
      </w:r>
      <w:r w:rsidRPr="004D7BD1">
        <w:rPr>
          <w:sz w:val="24"/>
          <w:szCs w:val="24"/>
          <w:lang w:val="en-US"/>
        </w:rPr>
        <w:t>n</w:t>
      </w:r>
      <w:r w:rsidRPr="004D7BD1">
        <w:rPr>
          <w:sz w:val="24"/>
          <w:szCs w:val="24"/>
        </w:rPr>
        <w:t xml:space="preserve"> перехода.</w:t>
      </w:r>
    </w:p>
    <w:p w:rsidR="00F15CA7" w:rsidRPr="004D7BD1" w:rsidRDefault="00F15CA7" w:rsidP="00D56A62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D7BD1">
        <w:rPr>
          <w:sz w:val="24"/>
          <w:szCs w:val="24"/>
        </w:rPr>
        <w:t xml:space="preserve">Объяснить выпрямление переменного тока. Усилитель на транзисторе. 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  <w:r w:rsidRPr="004D7BD1">
        <w:rPr>
          <w:b/>
          <w:sz w:val="24"/>
          <w:szCs w:val="24"/>
          <w:u w:val="single"/>
        </w:rPr>
        <w:t>Повторение(4 часа)</w:t>
      </w: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spacing w:line="240" w:lineRule="auto"/>
        <w:rPr>
          <w:b/>
          <w:sz w:val="24"/>
          <w:szCs w:val="24"/>
          <w:u w:val="single"/>
        </w:rPr>
      </w:pPr>
    </w:p>
    <w:p w:rsidR="00F15CA7" w:rsidRPr="004D7BD1" w:rsidRDefault="00F15CA7" w:rsidP="00D56A62">
      <w:pPr>
        <w:rPr>
          <w:rStyle w:val="a9"/>
          <w:sz w:val="24"/>
          <w:szCs w:val="28"/>
        </w:rPr>
      </w:pPr>
      <w:r w:rsidRPr="004D7BD1">
        <w:rPr>
          <w:rStyle w:val="a9"/>
          <w:sz w:val="24"/>
          <w:szCs w:val="28"/>
        </w:rPr>
        <w:t>Календарно - тематическое планирование 10 класс (базовый уровень).</w:t>
      </w:r>
    </w:p>
    <w:tbl>
      <w:tblPr>
        <w:tblW w:w="1506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"/>
        <w:gridCol w:w="11520"/>
        <w:gridCol w:w="1260"/>
        <w:gridCol w:w="1260"/>
      </w:tblGrid>
      <w:tr w:rsidR="00F15CA7" w:rsidRPr="004D7BD1" w:rsidTr="00FF0337">
        <w:trPr>
          <w:trHeight w:val="20"/>
        </w:trPr>
        <w:tc>
          <w:tcPr>
            <w:tcW w:w="1023" w:type="dxa"/>
            <w:vMerge w:val="restart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  <w:r w:rsidRPr="004D7BD1">
              <w:rPr>
                <w:rStyle w:val="a9"/>
                <w:bCs/>
                <w:sz w:val="24"/>
                <w:szCs w:val="24"/>
              </w:rPr>
              <w:t>№ урока</w:t>
            </w:r>
          </w:p>
        </w:tc>
        <w:tc>
          <w:tcPr>
            <w:tcW w:w="11520" w:type="dxa"/>
            <w:vMerge w:val="restart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  <w:r w:rsidRPr="004D7BD1">
              <w:rPr>
                <w:rStyle w:val="a9"/>
                <w:bCs/>
                <w:sz w:val="24"/>
                <w:szCs w:val="24"/>
              </w:rPr>
              <w:t>Тема урока</w:t>
            </w:r>
          </w:p>
        </w:tc>
        <w:tc>
          <w:tcPr>
            <w:tcW w:w="2520" w:type="dxa"/>
            <w:gridSpan w:val="2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  <w:r w:rsidRPr="004D7BD1">
              <w:rPr>
                <w:rStyle w:val="a9"/>
                <w:bCs/>
                <w:sz w:val="24"/>
                <w:szCs w:val="24"/>
              </w:rPr>
              <w:t>Дата проведения</w:t>
            </w: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  <w:vMerge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</w:p>
        </w:tc>
        <w:tc>
          <w:tcPr>
            <w:tcW w:w="11520" w:type="dxa"/>
            <w:vMerge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план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  <w:r w:rsidRPr="004D7BD1">
              <w:rPr>
                <w:rStyle w:val="a9"/>
                <w:b w:val="0"/>
                <w:sz w:val="24"/>
                <w:szCs w:val="24"/>
              </w:rPr>
              <w:t>факт</w:t>
            </w:r>
          </w:p>
        </w:tc>
      </w:tr>
      <w:tr w:rsidR="00F15CA7" w:rsidRPr="004D7BD1" w:rsidTr="00FF0337">
        <w:trPr>
          <w:trHeight w:val="20"/>
        </w:trPr>
        <w:tc>
          <w:tcPr>
            <w:tcW w:w="15063" w:type="dxa"/>
            <w:gridSpan w:val="4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</w:rPr>
              <w:t>Введение. Физика и методы научного познания</w:t>
            </w:r>
            <w:r w:rsidRPr="004D7BD1">
              <w:rPr>
                <w:sz w:val="24"/>
                <w:szCs w:val="24"/>
              </w:rPr>
              <w:t>.</w:t>
            </w:r>
            <w:r w:rsidRPr="004D7BD1">
              <w:rPr>
                <w:b/>
                <w:sz w:val="24"/>
                <w:szCs w:val="24"/>
              </w:rPr>
              <w:t xml:space="preserve"> -1час</w:t>
            </w:r>
          </w:p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Физика и познание мира. Классическая механика Ньютона и границы её применимости.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3.09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 w:val="0"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5063" w:type="dxa"/>
            <w:gridSpan w:val="4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</w:rPr>
              <w:t>Механика. - 43 часа</w:t>
            </w:r>
          </w:p>
          <w:p w:rsidR="00F15CA7" w:rsidRPr="004D7BD1" w:rsidRDefault="00F15CA7" w:rsidP="00FF0337">
            <w:pPr>
              <w:spacing w:line="240" w:lineRule="auto"/>
              <w:rPr>
                <w:rStyle w:val="a9"/>
                <w:b w:val="0"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Положение тел в пространстве. Система координат. Перемещение Векторные величины. Действия над векторами Проекция вектора на координатные оси.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6.09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 Способы описания движения. Система отсчёта. Скорость прямолинейного равномерного движения. Уравнение равномерного прямолинейного движения точки.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7.09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4D7BD1">
              <w:rPr>
                <w:sz w:val="24"/>
                <w:szCs w:val="24"/>
                <w:u w:val="single"/>
              </w:rPr>
              <w:t>Решение задач на уравнение движения.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10.09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Сложение скоростей Относительность движения.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13.09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Мгновенная скорость. Ускорение.  Равноускоренное движение. Скорость при движении с постоянным ускорением.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14.09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Уравнения движения с постоянным ускорением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17.09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равноускоренное движение.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20.09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Свободное падение тел. Движение с постоянным ускорением свободного падения.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21.09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</w:rPr>
              <w:t xml:space="preserve"> </w:t>
            </w:r>
            <w:r w:rsidRPr="004D7BD1">
              <w:rPr>
                <w:b/>
                <w:sz w:val="24"/>
                <w:szCs w:val="24"/>
                <w:u w:val="single"/>
              </w:rPr>
              <w:t>Контрольная работа №1 по теме: «Кинематика»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24.09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Равномерное движение точки  по   окружности.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27.09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Движение тел. Поступательное движение. Вращательное движение твёрдого тела. Угловая и линейная скорости тела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28.09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движение по окружности.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Основное утверждение механики. 1-й закон Ньютона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4.10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4D7BD1">
              <w:rPr>
                <w:sz w:val="24"/>
                <w:szCs w:val="24"/>
              </w:rPr>
              <w:t>Сила Связь между ускорением и силой. 2-й закон Ньютона. Масса тел.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5.10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Сила тяжести. Вес тела. Невесомость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8.10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Инерциальные системы отсчёта и принцип относительности в механике.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11.10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3-й закон Ньютона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12.10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Силы в природе. Силы всемирного тяготения Закон всемирного тяготения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15.10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Первая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космическая скорость. Искусственные спутники 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Земли. 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18.10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первую космическую скорость.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19.10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Деформация и силы упругости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Закон Гука. Движение тела под действием силы упругости.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22.10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второй закон Ньютона.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25.10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 </w:t>
            </w:r>
            <w:r w:rsidRPr="004D7BD1">
              <w:rPr>
                <w:b/>
                <w:i/>
                <w:sz w:val="24"/>
                <w:szCs w:val="24"/>
              </w:rPr>
              <w:t xml:space="preserve">Лабораторная работа №1 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i/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«Изучение движения тела по окружности под действием силы упругости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 xml:space="preserve"> и тяжести»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26.10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Сила трения. Трение покоя Сила сопротивления 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при движении твёрдых 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тел в жидкостях и газах.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29.10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движение тела под действием нескольких сил.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8.11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движение тела под действием нескольких сил.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9.11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4D7BD1">
              <w:rPr>
                <w:b/>
                <w:sz w:val="24"/>
                <w:szCs w:val="24"/>
                <w:u w:val="single"/>
              </w:rPr>
              <w:t>Контрольная работа №2 по теме «Динамика».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12.11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 </w:t>
            </w:r>
            <w:r w:rsidRPr="004D7BD1">
              <w:rPr>
                <w:b/>
                <w:i/>
                <w:sz w:val="24"/>
                <w:szCs w:val="24"/>
              </w:rPr>
              <w:t xml:space="preserve">Лабораторная работа №2 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«Измерение коэффициента трения скольжения»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15.11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Импульс материальной точки. Другая формулировка второго закона Ньютона. Закон сохранения импульса. Реактивное движение.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16.11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Успехи в освоении космического пространства. Решение задач.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19.11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Работа силы. Мощность. Решение задач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22.11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Энергия. Кинетическая энергия и её изменение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23.11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 Работа силы тяжести. Работа силы упругости Потенциальная энергия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26.11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240" w:lineRule="auto"/>
              <w:ind w:left="53"/>
              <w:rPr>
                <w:spacing w:val="-9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работу.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29.11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Закон сохранения энергии в механике. Уменьшение механической энергии системы под действием силы трения.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30.11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закон сохранения энергии.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3.12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spacing w:line="240" w:lineRule="auto"/>
              <w:ind w:left="53"/>
              <w:rPr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Лабораторная работа №3 «Проверка закона сохранения энергии при действии сил тяжести и упругости»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6.12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spacing w:line="240" w:lineRule="auto"/>
              <w:ind w:left="53"/>
              <w:rPr>
                <w:spacing w:val="-9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Обобщающее занятие по теме «Законы сохранения».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7.12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  <w:u w:val="single"/>
              </w:rPr>
              <w:t>Контрольная работа № 3 «Законы сохранения»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10.12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before="77" w:line="240" w:lineRule="auto"/>
              <w:ind w:left="38"/>
              <w:rPr>
                <w:spacing w:val="-13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 Равновесие тел.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240" w:lineRule="auto"/>
              <w:ind w:left="38"/>
              <w:rPr>
                <w:spacing w:val="-8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Первое условие равновесия твёрдого тела.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13.12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Момент силы. Второе условие равновесия твёрдого тела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14.12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240" w:lineRule="auto"/>
              <w:ind w:left="38"/>
              <w:rPr>
                <w:spacing w:val="-6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равновесие тел.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17.12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spacing w:line="240" w:lineRule="auto"/>
              <w:ind w:left="53"/>
              <w:rPr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Лабораторная работа №4 «Проверка условия равновесия рычага»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20.12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5063" w:type="dxa"/>
            <w:gridSpan w:val="4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</w:rPr>
              <w:t xml:space="preserve">                </w:t>
            </w:r>
            <w:r w:rsidRPr="004D7BD1">
              <w:rPr>
                <w:b/>
                <w:sz w:val="24"/>
                <w:szCs w:val="24"/>
                <w:u w:val="single"/>
              </w:rPr>
              <w:t>Молекулярная физика.</w:t>
            </w:r>
            <w:r w:rsidRPr="004D7BD1">
              <w:rPr>
                <w:b/>
                <w:sz w:val="24"/>
                <w:szCs w:val="24"/>
              </w:rPr>
              <w:t xml:space="preserve"> 28 часов.</w:t>
            </w:r>
          </w:p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240" w:lineRule="auto"/>
              <w:ind w:left="38"/>
              <w:rPr>
                <w:b/>
                <w:i/>
                <w:spacing w:val="-10"/>
                <w:sz w:val="24"/>
                <w:szCs w:val="24"/>
              </w:rPr>
            </w:pPr>
            <w:r w:rsidRPr="004D7BD1">
              <w:rPr>
                <w:b/>
                <w:i/>
                <w:spacing w:val="-11"/>
                <w:sz w:val="24"/>
                <w:szCs w:val="24"/>
              </w:rPr>
              <w:t>Самостоятельная работа №1 по теме «Статика»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Основные положения молекулярно-кинетической теории. Размеры молекул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21.12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Броуновское движение Решение задач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24.12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line="240" w:lineRule="auto"/>
              <w:rPr>
                <w:spacing w:val="-8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Силы взаимодействия молекул. Строение газообразных, жидких и твёрдых тел.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Идеальный газ в молекулярно-кинетической теории Основное уравнение 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line="240" w:lineRule="auto"/>
              <w:rPr>
                <w:spacing w:val="-8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молекулярно-кинетической теории газа.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Решение задач на </w:t>
            </w:r>
            <w:proofErr w:type="spellStart"/>
            <w:r w:rsidRPr="004D7BD1">
              <w:rPr>
                <w:sz w:val="24"/>
                <w:szCs w:val="24"/>
              </w:rPr>
              <w:t>мкт</w:t>
            </w:r>
            <w:proofErr w:type="spellEnd"/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before="82" w:line="240" w:lineRule="auto"/>
              <w:rPr>
                <w:spacing w:val="-13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Температура и тепловое равновесие. Температура – мера средней кинетической энергии молекул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line="240" w:lineRule="auto"/>
              <w:ind w:left="38"/>
              <w:rPr>
                <w:spacing w:val="-9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Измерение скоростей молекул газа.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измерение скоростей тел.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240" w:lineRule="auto"/>
              <w:ind w:left="43"/>
              <w:rPr>
                <w:b/>
                <w:i/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Самостоятельная работа №2  по теме: «Молекулярная физика»</w:t>
            </w:r>
          </w:p>
          <w:p w:rsidR="00F15CA7" w:rsidRPr="004D7BD1" w:rsidRDefault="00F15CA7" w:rsidP="00FF0337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240" w:lineRule="auto"/>
              <w:ind w:left="43"/>
              <w:rPr>
                <w:spacing w:val="-9"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Уравнение состояния идеального газа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уравнение состояния газа.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Газовые законы. Изотермический процесс. Изобарный процесс. Изохорный процесс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Самостоятельная работа №3 «Газовые законы»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Лабораторная работа №5 «Изучение изохорного  процесса»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Внутренняя энергия.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Работа в термодинамике</w:t>
            </w:r>
          </w:p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Первый закон термодинамики</w:t>
            </w:r>
          </w:p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Применение первого закона термодинамики к </w:t>
            </w:r>
            <w:proofErr w:type="spellStart"/>
            <w:r w:rsidRPr="004D7BD1">
              <w:rPr>
                <w:sz w:val="24"/>
                <w:szCs w:val="24"/>
              </w:rPr>
              <w:t>изопроцессам</w:t>
            </w:r>
            <w:proofErr w:type="spellEnd"/>
            <w:r w:rsidRPr="004D7BD1">
              <w:rPr>
                <w:sz w:val="24"/>
                <w:szCs w:val="24"/>
              </w:rPr>
              <w:t>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Количество теплоты. Уравнение теплового баланса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уравнение теплового баланса.</w:t>
            </w:r>
          </w:p>
          <w:p w:rsidR="00F15CA7" w:rsidRPr="004D7BD1" w:rsidRDefault="00F15CA7" w:rsidP="00FF0337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Необратимость процессов в природе.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Статистическое истолкование необратимости процессов в природе.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Принципы действия тепловых двигателей.  КПД тепловых двигателей.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Решение задач на </w:t>
            </w:r>
            <w:proofErr w:type="spellStart"/>
            <w:r w:rsidRPr="004D7BD1">
              <w:rPr>
                <w:sz w:val="24"/>
                <w:szCs w:val="24"/>
              </w:rPr>
              <w:t>кпд</w:t>
            </w:r>
            <w:proofErr w:type="spellEnd"/>
            <w:r w:rsidRPr="004D7BD1">
              <w:rPr>
                <w:sz w:val="24"/>
                <w:szCs w:val="24"/>
              </w:rPr>
              <w:t xml:space="preserve"> двигателя.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4D7BD1">
              <w:rPr>
                <w:b/>
                <w:sz w:val="24"/>
                <w:szCs w:val="24"/>
                <w:u w:val="single"/>
              </w:rPr>
              <w:t>Контрольная работа №4 «Термодинамика»</w:t>
            </w:r>
          </w:p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Насыщенный пар. Зависимость давления насыщенного пара от температуры. Кипение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Влажность воздуха и её измерение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Поверхностное 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натяжение. Сила поверхностного натяжения.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термодинамику.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Кристаллические тела. Аморфные тела. 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5063" w:type="dxa"/>
            <w:gridSpan w:val="4"/>
          </w:tcPr>
          <w:p w:rsidR="00F15CA7" w:rsidRPr="004D7BD1" w:rsidRDefault="00F15CA7" w:rsidP="00FF0337">
            <w:pPr>
              <w:spacing w:line="240" w:lineRule="auto"/>
              <w:rPr>
                <w:rStyle w:val="a9"/>
                <w:bCs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  <w:u w:val="single"/>
              </w:rPr>
              <w:t xml:space="preserve"> </w:t>
            </w:r>
            <w:r w:rsidRPr="004D7BD1">
              <w:rPr>
                <w:b/>
                <w:sz w:val="24"/>
                <w:szCs w:val="24"/>
              </w:rPr>
              <w:t xml:space="preserve">     </w:t>
            </w:r>
            <w:r w:rsidRPr="004D7BD1">
              <w:rPr>
                <w:b/>
                <w:sz w:val="24"/>
                <w:szCs w:val="24"/>
                <w:u w:val="single"/>
              </w:rPr>
              <w:t>Основы электродинамики.</w:t>
            </w:r>
            <w:r w:rsidRPr="004D7BD1">
              <w:rPr>
                <w:b/>
                <w:sz w:val="24"/>
                <w:szCs w:val="24"/>
              </w:rPr>
              <w:t xml:space="preserve"> </w:t>
            </w:r>
            <w:r w:rsidRPr="004D7BD1">
              <w:rPr>
                <w:b/>
                <w:sz w:val="24"/>
                <w:szCs w:val="24"/>
                <w:u w:val="single"/>
              </w:rPr>
              <w:t>25 часов.</w:t>
            </w: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Электрический заряд и элементарные частицы. Заряженные тела. Электризация. Закон сохранения электрического заряда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Основной закон электростатики – закон Кулона.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Электрическое поле. Близкодействие и действие на расстоянии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Напряжённость электрического поля Принцип суперпозиции полей. Силовые линии 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электрического поля. Напряжённость поля заряженного шара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напряженность электрического поля.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Проводники в электростатическом поле Диэлектрики в электростатическом поле. Два вида диэлектриков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Потенциальная энергия </w:t>
            </w:r>
          </w:p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заряженного тела в однородном электростатическом поле. Потенциал электростатического поля, разность потенциалов.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Связь между напряжённостью поля и разностью потенциалов. Эквипотенциальные поверхности.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электростатику.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Электроёмкость.  Единицы электроёмкости Конденсаторы.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Энергия заряженного конденсатора. Применение конденсаторов.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4D7BD1">
              <w:rPr>
                <w:sz w:val="24"/>
                <w:szCs w:val="24"/>
              </w:rPr>
              <w:t>Решение задач на конденсаторы.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  <w:u w:val="single"/>
              </w:rPr>
              <w:t>Контрольная работа №5 «Электростатика»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Электрический ток. Сила тока. Условия, необходимые для его существования тока.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Закон Ома для участка цепи. Сопротивление. Последовательное и па</w:t>
            </w:r>
            <w:r w:rsidRPr="004D7BD1">
              <w:rPr>
                <w:sz w:val="24"/>
                <w:szCs w:val="24"/>
              </w:rPr>
              <w:softHyphen/>
              <w:t>раллельное соединения проводников.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 на законы постоянного тока.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4D7BD1">
              <w:rPr>
                <w:b/>
                <w:i/>
                <w:sz w:val="24"/>
                <w:szCs w:val="24"/>
              </w:rPr>
              <w:t>Лабораторная работа №6 по теме: « Изучение последовательного и параллельного соединения проводников»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Работа и мощность постоянного тока.</w:t>
            </w:r>
          </w:p>
        </w:tc>
        <w:tc>
          <w:tcPr>
            <w:tcW w:w="1260" w:type="dxa"/>
          </w:tcPr>
          <w:p w:rsidR="00F15CA7" w:rsidRPr="004D7BD1" w:rsidRDefault="009F4F90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Электродвижущая сила. Закон Ома для полной цепи.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b/>
                <w:i/>
                <w:sz w:val="24"/>
                <w:szCs w:val="24"/>
              </w:rPr>
              <w:t>Лабораторная работа №7 по теме: «Измерение ЭДС и внутреннего сопротивления источника тока»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Решение задач на </w:t>
            </w:r>
            <w:proofErr w:type="spellStart"/>
            <w:r w:rsidRPr="004D7BD1">
              <w:rPr>
                <w:sz w:val="24"/>
                <w:szCs w:val="24"/>
              </w:rPr>
              <w:t>эдс</w:t>
            </w:r>
            <w:proofErr w:type="spellEnd"/>
            <w:r w:rsidRPr="004D7BD1">
              <w:rPr>
                <w:sz w:val="24"/>
                <w:szCs w:val="24"/>
              </w:rPr>
              <w:t xml:space="preserve"> тока.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  <w:u w:val="single"/>
              </w:rPr>
              <w:t>Контрольная работа №6 «Законы постоянного тока»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Электронная проводимость металлов Сверхпроводимость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ind w:left="14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Электрический ток в жидкостях. Законы электролиза.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ind w:left="14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Электрический ток в вакууме.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ind w:left="14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Электрический ток в полупроводниках.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7BD1">
              <w:rPr>
                <w:sz w:val="24"/>
                <w:szCs w:val="24"/>
              </w:rPr>
              <w:t>элект</w:t>
            </w:r>
            <w:proofErr w:type="spellEnd"/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Электрический ток в газах.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 xml:space="preserve">Контрольная </w:t>
            </w:r>
            <w:r w:rsidRPr="004D7BD1">
              <w:rPr>
                <w:b/>
                <w:sz w:val="24"/>
                <w:szCs w:val="24"/>
              </w:rPr>
              <w:t>работа №7 « Электрический ток в различных средах»</w:t>
            </w:r>
            <w:r w:rsidRPr="004D7BD1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4</w:t>
            </w: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Обобщение всех глав.</w:t>
            </w:r>
          </w:p>
        </w:tc>
        <w:tc>
          <w:tcPr>
            <w:tcW w:w="1260" w:type="dxa"/>
          </w:tcPr>
          <w:p w:rsidR="00F15CA7" w:rsidRPr="004D7BD1" w:rsidRDefault="00736A2E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Обобщение всех глав.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 w:rsidRPr="004D7BD1">
              <w:rPr>
                <w:b/>
                <w:sz w:val="24"/>
                <w:szCs w:val="24"/>
              </w:rPr>
              <w:t>Итоговая контрольная работа№7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  <w:tr w:rsidR="00F15CA7" w:rsidRPr="004D7BD1" w:rsidTr="00FF0337">
        <w:trPr>
          <w:trHeight w:val="20"/>
        </w:trPr>
        <w:tc>
          <w:tcPr>
            <w:tcW w:w="1023" w:type="dxa"/>
          </w:tcPr>
          <w:p w:rsidR="00F15CA7" w:rsidRPr="004D7BD1" w:rsidRDefault="00F15CA7" w:rsidP="00D56A6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20" w:type="dxa"/>
          </w:tcPr>
          <w:p w:rsidR="00F15CA7" w:rsidRPr="004D7BD1" w:rsidRDefault="00F15CA7" w:rsidP="00FF033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D7BD1">
              <w:rPr>
                <w:sz w:val="24"/>
                <w:szCs w:val="24"/>
              </w:rPr>
              <w:t>Итоги.</w:t>
            </w: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5CA7" w:rsidRPr="004D7BD1" w:rsidRDefault="00F15CA7" w:rsidP="00FF0337">
            <w:pPr>
              <w:spacing w:line="240" w:lineRule="auto"/>
              <w:jc w:val="center"/>
              <w:rPr>
                <w:rStyle w:val="a9"/>
                <w:bCs/>
                <w:sz w:val="24"/>
                <w:szCs w:val="24"/>
              </w:rPr>
            </w:pPr>
          </w:p>
        </w:tc>
      </w:tr>
    </w:tbl>
    <w:p w:rsidR="00F15CA7" w:rsidRPr="004D7BD1" w:rsidRDefault="00F15CA7" w:rsidP="00D56A62">
      <w:pPr>
        <w:rPr>
          <w:sz w:val="24"/>
          <w:szCs w:val="24"/>
        </w:rPr>
      </w:pPr>
    </w:p>
    <w:p w:rsidR="00F15CA7" w:rsidRPr="004D7BD1" w:rsidRDefault="00F15CA7" w:rsidP="00D56A62">
      <w:pPr>
        <w:rPr>
          <w:sz w:val="24"/>
          <w:szCs w:val="24"/>
        </w:rPr>
      </w:pPr>
    </w:p>
    <w:p w:rsidR="00F15CA7" w:rsidRPr="004D7BD1" w:rsidRDefault="00F15CA7" w:rsidP="00D56A62">
      <w:pPr>
        <w:rPr>
          <w:sz w:val="24"/>
          <w:szCs w:val="24"/>
        </w:rPr>
      </w:pPr>
    </w:p>
    <w:p w:rsidR="00F15CA7" w:rsidRDefault="00F15CA7" w:rsidP="00D56A62">
      <w:pPr>
        <w:rPr>
          <w:sz w:val="24"/>
          <w:szCs w:val="24"/>
        </w:rPr>
      </w:pPr>
    </w:p>
    <w:p w:rsidR="00F15CA7" w:rsidRDefault="00F15CA7" w:rsidP="00D56A62">
      <w:pPr>
        <w:rPr>
          <w:sz w:val="24"/>
          <w:szCs w:val="24"/>
        </w:rPr>
      </w:pPr>
    </w:p>
    <w:p w:rsidR="00F15CA7" w:rsidRDefault="00F15CA7" w:rsidP="00D56A62">
      <w:pPr>
        <w:rPr>
          <w:sz w:val="24"/>
          <w:szCs w:val="24"/>
        </w:rPr>
      </w:pPr>
    </w:p>
    <w:p w:rsidR="00F15CA7" w:rsidRDefault="00F15CA7" w:rsidP="00D56A62">
      <w:pPr>
        <w:rPr>
          <w:sz w:val="24"/>
          <w:szCs w:val="24"/>
        </w:rPr>
      </w:pPr>
    </w:p>
    <w:p w:rsidR="00F15CA7" w:rsidRPr="00D6307A" w:rsidRDefault="00F15CA7" w:rsidP="00483D1C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sectPr w:rsidR="00F15CA7" w:rsidRPr="00D6307A" w:rsidSect="00CD0971">
      <w:pgSz w:w="16838" w:h="11906" w:orient="landscape"/>
      <w:pgMar w:top="567" w:right="56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OfficinaSansBoldITC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8C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2900951"/>
    <w:multiLevelType w:val="hybridMultilevel"/>
    <w:tmpl w:val="23C8FE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4300F"/>
    <w:multiLevelType w:val="hybridMultilevel"/>
    <w:tmpl w:val="F65834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2447B7"/>
    <w:multiLevelType w:val="hybridMultilevel"/>
    <w:tmpl w:val="941A26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941BAD"/>
    <w:multiLevelType w:val="hybridMultilevel"/>
    <w:tmpl w:val="F96E8C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3E6A79"/>
    <w:multiLevelType w:val="hybridMultilevel"/>
    <w:tmpl w:val="003C711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E02993"/>
    <w:multiLevelType w:val="multilevel"/>
    <w:tmpl w:val="512A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F5A2D"/>
    <w:multiLevelType w:val="multilevel"/>
    <w:tmpl w:val="7FA6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555090"/>
    <w:multiLevelType w:val="multilevel"/>
    <w:tmpl w:val="F71E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525D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00D3AAD"/>
    <w:multiLevelType w:val="hybridMultilevel"/>
    <w:tmpl w:val="2724D4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646F8B"/>
    <w:multiLevelType w:val="hybridMultilevel"/>
    <w:tmpl w:val="FF1C64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DB653F"/>
    <w:multiLevelType w:val="multilevel"/>
    <w:tmpl w:val="F26E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65955"/>
    <w:multiLevelType w:val="hybridMultilevel"/>
    <w:tmpl w:val="0FF804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2649B1"/>
    <w:multiLevelType w:val="hybridMultilevel"/>
    <w:tmpl w:val="3BFC9C3A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47798E"/>
    <w:multiLevelType w:val="hybridMultilevel"/>
    <w:tmpl w:val="BA5497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17355D"/>
    <w:multiLevelType w:val="hybridMultilevel"/>
    <w:tmpl w:val="F7A294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D1892"/>
    <w:multiLevelType w:val="hybridMultilevel"/>
    <w:tmpl w:val="A520446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65A3A4C"/>
    <w:multiLevelType w:val="multilevel"/>
    <w:tmpl w:val="8A48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557BD"/>
    <w:multiLevelType w:val="multilevel"/>
    <w:tmpl w:val="7732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E7126E"/>
    <w:multiLevelType w:val="hybridMultilevel"/>
    <w:tmpl w:val="878CA8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375207"/>
    <w:multiLevelType w:val="hybridMultilevel"/>
    <w:tmpl w:val="D20239A0"/>
    <w:lvl w:ilvl="0" w:tplc="4D507D0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5B6E63BD"/>
    <w:multiLevelType w:val="hybridMultilevel"/>
    <w:tmpl w:val="6912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E5245E3"/>
    <w:multiLevelType w:val="hybridMultilevel"/>
    <w:tmpl w:val="534E59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FA3B9E"/>
    <w:multiLevelType w:val="multilevel"/>
    <w:tmpl w:val="987A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2E6000"/>
    <w:multiLevelType w:val="hybridMultilevel"/>
    <w:tmpl w:val="29040D64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68455E41"/>
    <w:multiLevelType w:val="hybridMultilevel"/>
    <w:tmpl w:val="7E8EA5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89240D"/>
    <w:multiLevelType w:val="hybridMultilevel"/>
    <w:tmpl w:val="0E563B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1241CD"/>
    <w:multiLevelType w:val="multilevel"/>
    <w:tmpl w:val="26EA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5A34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0">
    <w:nsid w:val="79D23F02"/>
    <w:multiLevelType w:val="multilevel"/>
    <w:tmpl w:val="01CA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1F2BB5"/>
    <w:multiLevelType w:val="hybridMultilevel"/>
    <w:tmpl w:val="EA7AEB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552BB6"/>
    <w:multiLevelType w:val="hybridMultilevel"/>
    <w:tmpl w:val="F074229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9"/>
  </w:num>
  <w:num w:numId="5">
    <w:abstractNumId w:val="5"/>
  </w:num>
  <w:num w:numId="6">
    <w:abstractNumId w:val="4"/>
  </w:num>
  <w:num w:numId="7">
    <w:abstractNumId w:val="31"/>
  </w:num>
  <w:num w:numId="8">
    <w:abstractNumId w:val="23"/>
  </w:num>
  <w:num w:numId="9">
    <w:abstractNumId w:val="13"/>
  </w:num>
  <w:num w:numId="10">
    <w:abstractNumId w:val="16"/>
  </w:num>
  <w:num w:numId="11">
    <w:abstractNumId w:val="10"/>
  </w:num>
  <w:num w:numId="12">
    <w:abstractNumId w:val="15"/>
  </w:num>
  <w:num w:numId="13">
    <w:abstractNumId w:val="32"/>
  </w:num>
  <w:num w:numId="14">
    <w:abstractNumId w:val="22"/>
  </w:num>
  <w:num w:numId="15">
    <w:abstractNumId w:val="2"/>
  </w:num>
  <w:num w:numId="16">
    <w:abstractNumId w:val="27"/>
  </w:num>
  <w:num w:numId="17">
    <w:abstractNumId w:val="26"/>
  </w:num>
  <w:num w:numId="18">
    <w:abstractNumId w:val="20"/>
  </w:num>
  <w:num w:numId="19">
    <w:abstractNumId w:val="11"/>
  </w:num>
  <w:num w:numId="20">
    <w:abstractNumId w:val="25"/>
  </w:num>
  <w:num w:numId="21">
    <w:abstractNumId w:val="14"/>
  </w:num>
  <w:num w:numId="22">
    <w:abstractNumId w:val="3"/>
  </w:num>
  <w:num w:numId="23">
    <w:abstractNumId w:val="1"/>
  </w:num>
  <w:num w:numId="24">
    <w:abstractNumId w:val="17"/>
  </w:num>
  <w:num w:numId="25">
    <w:abstractNumId w:val="21"/>
  </w:num>
  <w:num w:numId="26">
    <w:abstractNumId w:val="7"/>
  </w:num>
  <w:num w:numId="27">
    <w:abstractNumId w:val="19"/>
  </w:num>
  <w:num w:numId="28">
    <w:abstractNumId w:val="6"/>
  </w:num>
  <w:num w:numId="29">
    <w:abstractNumId w:val="24"/>
  </w:num>
  <w:num w:numId="30">
    <w:abstractNumId w:val="28"/>
  </w:num>
  <w:num w:numId="31">
    <w:abstractNumId w:val="30"/>
  </w:num>
  <w:num w:numId="32">
    <w:abstractNumId w:val="18"/>
  </w:num>
  <w:num w:numId="33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971"/>
    <w:rsid w:val="00020EC8"/>
    <w:rsid w:val="000416E7"/>
    <w:rsid w:val="000428DD"/>
    <w:rsid w:val="000470FE"/>
    <w:rsid w:val="0005705C"/>
    <w:rsid w:val="00092D37"/>
    <w:rsid w:val="000973E6"/>
    <w:rsid w:val="000B1B8A"/>
    <w:rsid w:val="000E42F0"/>
    <w:rsid w:val="001019FC"/>
    <w:rsid w:val="001834CD"/>
    <w:rsid w:val="0019064A"/>
    <w:rsid w:val="001A0CDD"/>
    <w:rsid w:val="001C6374"/>
    <w:rsid w:val="001D4569"/>
    <w:rsid w:val="001F2FBC"/>
    <w:rsid w:val="0020067C"/>
    <w:rsid w:val="002355D7"/>
    <w:rsid w:val="002417B9"/>
    <w:rsid w:val="00257BA0"/>
    <w:rsid w:val="002A5FAF"/>
    <w:rsid w:val="002B6179"/>
    <w:rsid w:val="002C0355"/>
    <w:rsid w:val="002C1339"/>
    <w:rsid w:val="002C5E9A"/>
    <w:rsid w:val="002E1DB9"/>
    <w:rsid w:val="00302E21"/>
    <w:rsid w:val="00330553"/>
    <w:rsid w:val="003638C6"/>
    <w:rsid w:val="00373AD4"/>
    <w:rsid w:val="003C6711"/>
    <w:rsid w:val="00481275"/>
    <w:rsid w:val="00483D1C"/>
    <w:rsid w:val="0048625E"/>
    <w:rsid w:val="004B110F"/>
    <w:rsid w:val="004C2145"/>
    <w:rsid w:val="004D7692"/>
    <w:rsid w:val="004D7BD1"/>
    <w:rsid w:val="004E57D2"/>
    <w:rsid w:val="004E69F8"/>
    <w:rsid w:val="005002DB"/>
    <w:rsid w:val="00570977"/>
    <w:rsid w:val="00583D59"/>
    <w:rsid w:val="005862F3"/>
    <w:rsid w:val="00594D0C"/>
    <w:rsid w:val="005A087A"/>
    <w:rsid w:val="005B609C"/>
    <w:rsid w:val="005D723D"/>
    <w:rsid w:val="005D795F"/>
    <w:rsid w:val="005E40FD"/>
    <w:rsid w:val="00604D47"/>
    <w:rsid w:val="006161F0"/>
    <w:rsid w:val="006203C1"/>
    <w:rsid w:val="00621ACA"/>
    <w:rsid w:val="00630826"/>
    <w:rsid w:val="0065239E"/>
    <w:rsid w:val="00672751"/>
    <w:rsid w:val="00674810"/>
    <w:rsid w:val="00684AC6"/>
    <w:rsid w:val="006960C8"/>
    <w:rsid w:val="006A4FFB"/>
    <w:rsid w:val="00736A2E"/>
    <w:rsid w:val="00757849"/>
    <w:rsid w:val="00793EB3"/>
    <w:rsid w:val="007A3AB5"/>
    <w:rsid w:val="0080265B"/>
    <w:rsid w:val="00803B48"/>
    <w:rsid w:val="0083704D"/>
    <w:rsid w:val="008374C3"/>
    <w:rsid w:val="008431D2"/>
    <w:rsid w:val="00857EE9"/>
    <w:rsid w:val="00865AD0"/>
    <w:rsid w:val="008F6A80"/>
    <w:rsid w:val="00903447"/>
    <w:rsid w:val="00903A9C"/>
    <w:rsid w:val="00921348"/>
    <w:rsid w:val="009217E7"/>
    <w:rsid w:val="009749C1"/>
    <w:rsid w:val="009A2689"/>
    <w:rsid w:val="009A6233"/>
    <w:rsid w:val="009C4FE0"/>
    <w:rsid w:val="009D4516"/>
    <w:rsid w:val="009D459E"/>
    <w:rsid w:val="009E3FAC"/>
    <w:rsid w:val="009F4F90"/>
    <w:rsid w:val="00A16CD3"/>
    <w:rsid w:val="00A22DA7"/>
    <w:rsid w:val="00A2566E"/>
    <w:rsid w:val="00A624CB"/>
    <w:rsid w:val="00A671C2"/>
    <w:rsid w:val="00AA3969"/>
    <w:rsid w:val="00AE397B"/>
    <w:rsid w:val="00B15961"/>
    <w:rsid w:val="00B17DED"/>
    <w:rsid w:val="00B2097E"/>
    <w:rsid w:val="00B358D5"/>
    <w:rsid w:val="00B51354"/>
    <w:rsid w:val="00B53036"/>
    <w:rsid w:val="00B545CF"/>
    <w:rsid w:val="00B85E76"/>
    <w:rsid w:val="00BE3C73"/>
    <w:rsid w:val="00BF47F7"/>
    <w:rsid w:val="00C63F1D"/>
    <w:rsid w:val="00C72D47"/>
    <w:rsid w:val="00CA2C85"/>
    <w:rsid w:val="00CD02A4"/>
    <w:rsid w:val="00CD0971"/>
    <w:rsid w:val="00D2285E"/>
    <w:rsid w:val="00D534F3"/>
    <w:rsid w:val="00D56A62"/>
    <w:rsid w:val="00D6307A"/>
    <w:rsid w:val="00D70277"/>
    <w:rsid w:val="00D83A56"/>
    <w:rsid w:val="00D91D43"/>
    <w:rsid w:val="00DB2B2D"/>
    <w:rsid w:val="00DC3EE3"/>
    <w:rsid w:val="00E04F6D"/>
    <w:rsid w:val="00E37C03"/>
    <w:rsid w:val="00E45E73"/>
    <w:rsid w:val="00E840F4"/>
    <w:rsid w:val="00EA4E4F"/>
    <w:rsid w:val="00EC5100"/>
    <w:rsid w:val="00ED069C"/>
    <w:rsid w:val="00ED3B69"/>
    <w:rsid w:val="00EF7141"/>
    <w:rsid w:val="00F15CA7"/>
    <w:rsid w:val="00F53823"/>
    <w:rsid w:val="00F77BA4"/>
    <w:rsid w:val="00F82149"/>
    <w:rsid w:val="00F83C13"/>
    <w:rsid w:val="00F90BC9"/>
    <w:rsid w:val="00FB4B03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7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087A"/>
    <w:pPr>
      <w:keepNext/>
      <w:keepLines/>
      <w:spacing w:after="0" w:line="270" w:lineRule="auto"/>
      <w:ind w:left="858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87A"/>
    <w:rPr>
      <w:rFonts w:ascii="Times New Roman" w:hAnsi="Times New Roman" w:cs="Times New Roman"/>
      <w:b/>
      <w:color w:val="000000"/>
      <w:sz w:val="22"/>
      <w:u w:val="single" w:color="000000"/>
    </w:rPr>
  </w:style>
  <w:style w:type="paragraph" w:styleId="a3">
    <w:name w:val="List Paragraph"/>
    <w:basedOn w:val="a"/>
    <w:uiPriority w:val="99"/>
    <w:qFormat/>
    <w:rsid w:val="00BE3C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E3C73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BE3C73"/>
    <w:rPr>
      <w:rFonts w:ascii="Segoe UI" w:hAnsi="Segoe UI" w:cs="Times New Roman"/>
      <w:sz w:val="18"/>
    </w:rPr>
  </w:style>
  <w:style w:type="table" w:styleId="a6">
    <w:name w:val="Table Grid"/>
    <w:basedOn w:val="a1"/>
    <w:uiPriority w:val="99"/>
    <w:rsid w:val="00BF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uiPriority w:val="99"/>
    <w:rsid w:val="005A087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rsid w:val="00D56A62"/>
    <w:pPr>
      <w:snapToGrid w:val="0"/>
      <w:spacing w:after="0" w:line="240" w:lineRule="auto"/>
      <w:ind w:firstLine="397"/>
      <w:jc w:val="both"/>
    </w:pPr>
    <w:rPr>
      <w:rFonts w:ascii="Times New Roman" w:hAnsi="Times New Roman"/>
      <w:sz w:val="25"/>
      <w:szCs w:val="20"/>
      <w:lang w:eastAsia="ru-RU"/>
    </w:rPr>
  </w:style>
  <w:style w:type="character" w:customStyle="1" w:styleId="BodyTextIndentChar">
    <w:name w:val="Body Text Indent Char"/>
    <w:uiPriority w:val="99"/>
    <w:semiHidden/>
    <w:rPr>
      <w:rFonts w:cs="Times New Roman"/>
      <w:lang w:eastAsia="en-US"/>
    </w:rPr>
  </w:style>
  <w:style w:type="character" w:customStyle="1" w:styleId="a8">
    <w:name w:val="Основной текст с отступом Знак"/>
    <w:link w:val="a7"/>
    <w:uiPriority w:val="99"/>
    <w:locked/>
    <w:rsid w:val="00D56A62"/>
    <w:rPr>
      <w:rFonts w:cs="Times New Roman"/>
      <w:sz w:val="25"/>
      <w:lang w:val="ru-RU" w:eastAsia="ru-RU" w:bidi="ar-SA"/>
    </w:rPr>
  </w:style>
  <w:style w:type="character" w:styleId="a9">
    <w:name w:val="Strong"/>
    <w:uiPriority w:val="99"/>
    <w:qFormat/>
    <w:locked/>
    <w:rsid w:val="00D56A62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1C6374"/>
  </w:style>
  <w:style w:type="paragraph" w:styleId="aa">
    <w:name w:val="Normal (Web)"/>
    <w:basedOn w:val="a"/>
    <w:uiPriority w:val="99"/>
    <w:unhideWhenUsed/>
    <w:rsid w:val="001C63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-button-wrapper">
    <w:name w:val="mat-button-wrapper"/>
    <w:rsid w:val="001C6374"/>
  </w:style>
  <w:style w:type="character" w:styleId="ab">
    <w:name w:val="Hyperlink"/>
    <w:uiPriority w:val="99"/>
    <w:semiHidden/>
    <w:unhideWhenUsed/>
    <w:rsid w:val="001C637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1C637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32</Pages>
  <Words>7549</Words>
  <Characters>43032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«Рассмотрено»</vt:lpstr>
    </vt:vector>
  </TitlesOfParts>
  <Company>SPecialiST RePack</Company>
  <LinksUpToDate>false</LinksUpToDate>
  <CharactersWithSpaces>50481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</dc:title>
  <dc:subject/>
  <dc:creator>USER</dc:creator>
  <cp:keywords/>
  <dc:description/>
  <cp:lastModifiedBy>user2</cp:lastModifiedBy>
  <cp:revision>33</cp:revision>
  <cp:lastPrinted>2019-01-15T09:26:00Z</cp:lastPrinted>
  <dcterms:created xsi:type="dcterms:W3CDTF">2019-02-27T12:36:00Z</dcterms:created>
  <dcterms:modified xsi:type="dcterms:W3CDTF">2021-09-18T05:17:00Z</dcterms:modified>
</cp:coreProperties>
</file>